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AC" w:rsidRPr="00EB6F1C" w:rsidRDefault="00815858" w:rsidP="00EB6F1C">
      <w:pPr>
        <w:jc w:val="center"/>
        <w:rPr>
          <w:b/>
          <w:sz w:val="40"/>
          <w:szCs w:val="40"/>
        </w:rPr>
      </w:pPr>
      <w:r w:rsidRPr="00EB6F1C">
        <w:rPr>
          <w:b/>
          <w:sz w:val="40"/>
          <w:szCs w:val="40"/>
        </w:rPr>
        <w:t>DECLARAÇÃO</w:t>
      </w:r>
    </w:p>
    <w:p w:rsidR="00815858" w:rsidRDefault="00815858"/>
    <w:p w:rsidR="005971C1" w:rsidRDefault="00815858" w:rsidP="00B351CD">
      <w:pPr>
        <w:jc w:val="both"/>
      </w:pPr>
      <w:r>
        <w:t xml:space="preserve">Eu, </w:t>
      </w:r>
      <w:r w:rsidRPr="008319BE">
        <w:rPr>
          <w:b/>
        </w:rPr>
        <w:t>______________________________</w:t>
      </w:r>
      <w:r>
        <w:t xml:space="preserve">, leiloeiro devidamente habilitado </w:t>
      </w:r>
      <w:r w:rsidR="00EB6F1C">
        <w:t>na</w:t>
      </w:r>
      <w:r>
        <w:t xml:space="preserve"> Junta Comercial de Pernambuco </w:t>
      </w:r>
      <w:r w:rsidR="008319BE">
        <w:t>(</w:t>
      </w:r>
      <w:r w:rsidR="008319BE" w:rsidRPr="008319BE">
        <w:rPr>
          <w:b/>
        </w:rPr>
        <w:t>JUCEPE</w:t>
      </w:r>
      <w:r w:rsidR="008319BE">
        <w:t xml:space="preserve">) </w:t>
      </w:r>
      <w:r>
        <w:t>sob</w:t>
      </w:r>
      <w:r w:rsidR="008319BE">
        <w:t xml:space="preserve"> a</w:t>
      </w:r>
      <w:r>
        <w:t xml:space="preserve"> inscrição </w:t>
      </w:r>
      <w:r w:rsidRPr="008319BE">
        <w:rPr>
          <w:b/>
        </w:rPr>
        <w:t>nº ___</w:t>
      </w:r>
      <w:r>
        <w:t xml:space="preserve"> venho</w:t>
      </w:r>
      <w:r w:rsidR="00362218">
        <w:t xml:space="preserve"> DECLARAR _</w:t>
      </w:r>
      <w:r>
        <w:t xml:space="preserve"> </w:t>
      </w:r>
      <w:r w:rsidR="00362218">
        <w:t>sob as penas da lei</w:t>
      </w:r>
      <w:r w:rsidR="00A376E0">
        <w:t xml:space="preserve"> (</w:t>
      </w:r>
      <w:r w:rsidR="008E6FA7" w:rsidRPr="008E6FA7">
        <w:t>art. 299 do Código Penal</w:t>
      </w:r>
      <w:r w:rsidR="008E6FA7">
        <w:t>)</w:t>
      </w:r>
      <w:r w:rsidR="00362218">
        <w:t xml:space="preserve"> _</w:t>
      </w:r>
      <w:r>
        <w:t xml:space="preserve"> </w:t>
      </w:r>
      <w:r w:rsidR="008319BE">
        <w:t xml:space="preserve">por ocasião da apresentação da minha solicitação cadastral como </w:t>
      </w:r>
      <w:r w:rsidR="008319BE" w:rsidRPr="008319BE">
        <w:rPr>
          <w:b/>
        </w:rPr>
        <w:t>LEILOEIRO PÚBLICO</w:t>
      </w:r>
      <w:r w:rsidR="00502B63">
        <w:rPr>
          <w:b/>
        </w:rPr>
        <w:t xml:space="preserve"> </w:t>
      </w:r>
      <w:r w:rsidR="00F33F1B">
        <w:t xml:space="preserve">junto ao </w:t>
      </w:r>
      <w:r w:rsidR="00F33F1B" w:rsidRPr="00F33F1B">
        <w:rPr>
          <w:b/>
        </w:rPr>
        <w:t>TRT da 6ª Região</w:t>
      </w:r>
      <w:r w:rsidR="008319BE">
        <w:t xml:space="preserve">, </w:t>
      </w:r>
      <w:r>
        <w:t xml:space="preserve">em observância ao </w:t>
      </w:r>
      <w:proofErr w:type="spellStart"/>
      <w:r>
        <w:t>art</w:t>
      </w:r>
      <w:r w:rsidR="00C3379D">
        <w:t>s</w:t>
      </w:r>
      <w:proofErr w:type="spellEnd"/>
      <w:r>
        <w:t>.</w:t>
      </w:r>
      <w:r w:rsidR="00C3379D">
        <w:t xml:space="preserve"> </w:t>
      </w:r>
      <w:proofErr w:type="gramStart"/>
      <w:r w:rsidR="00C3379D">
        <w:t>10, 12 e 13</w:t>
      </w:r>
      <w:proofErr w:type="gramEnd"/>
      <w:r>
        <w:t xml:space="preserve"> da Resolução Administrativa</w:t>
      </w:r>
      <w:r w:rsidR="008319BE">
        <w:t xml:space="preserve"> TRT6-</w:t>
      </w:r>
      <w:r>
        <w:t xml:space="preserve"> 26/2017</w:t>
      </w:r>
      <w:r w:rsidR="00B351CD">
        <w:t xml:space="preserve"> e ao Edital de Credenciamento de Leiloeiros (</w:t>
      </w:r>
      <w:r w:rsidR="00B351CD" w:rsidRPr="004965AF">
        <w:rPr>
          <w:color w:val="0000CC"/>
        </w:rPr>
        <w:t xml:space="preserve">DEJT </w:t>
      </w:r>
      <w:r w:rsidR="00DB40AA">
        <w:rPr>
          <w:color w:val="0000CC"/>
        </w:rPr>
        <w:t>de 07.10.</w:t>
      </w:r>
      <w:r w:rsidR="00B351CD" w:rsidRPr="004965AF">
        <w:rPr>
          <w:color w:val="0000CC"/>
        </w:rPr>
        <w:t>2022</w:t>
      </w:r>
      <w:r w:rsidR="00B351CD">
        <w:t>)</w:t>
      </w:r>
      <w:r>
        <w:t>, que</w:t>
      </w:r>
      <w:r w:rsidR="00362218">
        <w:t>:</w:t>
      </w:r>
      <w:bookmarkStart w:id="0" w:name="_GoBack"/>
      <w:bookmarkEnd w:id="0"/>
    </w:p>
    <w:p w:rsidR="00815858" w:rsidRDefault="008319BE" w:rsidP="00362218">
      <w:pPr>
        <w:pStyle w:val="PargrafodaLista"/>
        <w:numPr>
          <w:ilvl w:val="0"/>
          <w:numId w:val="2"/>
        </w:numPr>
        <w:jc w:val="both"/>
      </w:pPr>
      <w:r w:rsidRPr="00362218">
        <w:rPr>
          <w:caps/>
        </w:rPr>
        <w:t xml:space="preserve">NÃO SOU CÔNJUGUE, </w:t>
      </w:r>
      <w:proofErr w:type="gramStart"/>
      <w:r w:rsidRPr="00362218">
        <w:rPr>
          <w:caps/>
        </w:rPr>
        <w:t>COMPANHEIRO(</w:t>
      </w:r>
      <w:proofErr w:type="gramEnd"/>
      <w:r w:rsidRPr="00362218">
        <w:rPr>
          <w:caps/>
        </w:rPr>
        <w:t>A), PARENTE OU CONSANGUÍNEO</w:t>
      </w:r>
      <w:r>
        <w:t xml:space="preserve"> ATÉ O 3º GRAU DE MAGISTRADOS </w:t>
      </w:r>
      <w:r w:rsidR="005E1852">
        <w:t>OU OCUPANTE</w:t>
      </w:r>
      <w:r w:rsidR="002D11BB">
        <w:t>S</w:t>
      </w:r>
      <w:r w:rsidR="005E1852">
        <w:t xml:space="preserve"> DE CARGOS DE DIREÇÃO E ASSESSORAMENTO, INTEGRANTES DO </w:t>
      </w:r>
      <w:r>
        <w:t>TRT DA 6ª REGIÃO</w:t>
      </w:r>
      <w:r w:rsidR="008C09F2">
        <w:t>;</w:t>
      </w:r>
    </w:p>
    <w:p w:rsidR="005971C1" w:rsidRDefault="005971C1" w:rsidP="00B351CD">
      <w:pPr>
        <w:pStyle w:val="PargrafodaLista"/>
        <w:numPr>
          <w:ilvl w:val="0"/>
          <w:numId w:val="2"/>
        </w:numPr>
        <w:jc w:val="both"/>
      </w:pPr>
      <w:r>
        <w:t xml:space="preserve">DISPONHO DE DEPÓSITO </w:t>
      </w:r>
      <w:r w:rsidR="00680FAE">
        <w:t>MONITORADO E SEGUR</w:t>
      </w:r>
      <w:r w:rsidR="00502B63">
        <w:t>AD</w:t>
      </w:r>
      <w:r w:rsidR="00680FAE">
        <w:t>O</w:t>
      </w:r>
      <w:r w:rsidR="00FB6993">
        <w:t>,</w:t>
      </w:r>
      <w:r w:rsidR="00680FAE">
        <w:t xml:space="preserve"> </w:t>
      </w:r>
      <w:r>
        <w:t>PARA GUARDA E CONSERVAÇÃO DE BENS PENHORADOS E REMOVIDOS</w:t>
      </w:r>
      <w:r w:rsidR="00680FAE">
        <w:t xml:space="preserve"> POR DECISÃO JUDICIAL</w:t>
      </w:r>
      <w:r w:rsidR="008C09F2">
        <w:t>;</w:t>
      </w:r>
    </w:p>
    <w:p w:rsidR="005971C1" w:rsidRDefault="005971C1" w:rsidP="00B351CD">
      <w:pPr>
        <w:pStyle w:val="PargrafodaLista"/>
        <w:numPr>
          <w:ilvl w:val="0"/>
          <w:numId w:val="2"/>
        </w:numPr>
        <w:jc w:val="both"/>
      </w:pPr>
      <w:r>
        <w:t>DISPONHO DE SISTEMA INFORMATIZADO DE PREGÃO</w:t>
      </w:r>
      <w:r w:rsidR="00316990">
        <w:t xml:space="preserve"> E PLATAFORMA “ON LINE”</w:t>
      </w:r>
      <w:r w:rsidR="00271F0D">
        <w:t xml:space="preserve"> </w:t>
      </w:r>
      <w:r w:rsidR="00316990">
        <w:t>DE FÁCIL ACESSO À</w:t>
      </w:r>
      <w:r w:rsidR="00271F0D">
        <w:t xml:space="preserve"> CONSULTA PÚBLICA,</w:t>
      </w:r>
      <w:r>
        <w:t xml:space="preserve"> COM PREVISIBILIDADE PARA FOTOS DOS BENS A SEREM APREGOADOS E EM OBSERVÂNCIA AOS QUESITOS PREVISTO</w:t>
      </w:r>
      <w:r w:rsidR="00271F0D">
        <w:t>S</w:t>
      </w:r>
      <w:r>
        <w:t xml:space="preserve"> NA RESOLUÇÃO ADMINISTRATIVA 26/2017</w:t>
      </w:r>
      <w:r w:rsidR="00271F0D">
        <w:t>.</w:t>
      </w:r>
      <w:r w:rsidR="00362218">
        <w:t xml:space="preserve"> </w:t>
      </w:r>
    </w:p>
    <w:p w:rsidR="00271F0D" w:rsidRDefault="00271F0D" w:rsidP="00B351CD">
      <w:pPr>
        <w:pStyle w:val="PargrafodaLista"/>
        <w:numPr>
          <w:ilvl w:val="0"/>
          <w:numId w:val="2"/>
        </w:numPr>
        <w:jc w:val="both"/>
      </w:pPr>
      <w:r>
        <w:t>NÃO POSSUO RELAÇÃO SOCIETÁRIA COM OUTRO LEILOEIRO PÚBLICO CREDENCIADO.</w:t>
      </w:r>
    </w:p>
    <w:p w:rsidR="00F33F1B" w:rsidRDefault="00F33F1B" w:rsidP="00F33F1B">
      <w:pPr>
        <w:jc w:val="both"/>
      </w:pPr>
      <w:r>
        <w:t xml:space="preserve">Declaro ainda </w:t>
      </w:r>
      <w:r w:rsidR="002D11BB">
        <w:t>o</w:t>
      </w:r>
      <w:r w:rsidR="00D032D6">
        <w:t xml:space="preserve"> COMPROMISSO de manter</w:t>
      </w:r>
      <w:r>
        <w:t xml:space="preserve"> </w:t>
      </w:r>
      <w:r w:rsidR="005E1852">
        <w:t>o meu Sistema Eletrônico de pregão</w:t>
      </w:r>
      <w:r w:rsidR="005F4393" w:rsidRPr="005F4393">
        <w:t xml:space="preserve"> </w:t>
      </w:r>
      <w:r w:rsidR="005F4393">
        <w:t>com</w:t>
      </w:r>
      <w:r w:rsidR="005F4393" w:rsidRPr="005F4393">
        <w:t xml:space="preserve"> </w:t>
      </w:r>
      <w:proofErr w:type="gramStart"/>
      <w:r w:rsidR="005F4393" w:rsidRPr="005F4393">
        <w:t>funcionalidade</w:t>
      </w:r>
      <w:proofErr w:type="gramEnd"/>
      <w:r w:rsidR="005F4393" w:rsidRPr="005F4393">
        <w:t xml:space="preserve"> para validação automática dos cadastros de licitantes (pessoa física e jurídica) homologados no CPTEC, por meio da URL disponibilizada pelo TRT6 e com a finalidade de bloquear lanços de licitantes que não estejam devidamente homologados no Sistema CPTEC/TRT6</w:t>
      </w:r>
      <w:r w:rsidR="005F4393">
        <w:t xml:space="preserve"> e ainda</w:t>
      </w:r>
      <w:r w:rsidR="001772B4">
        <w:t>,</w:t>
      </w:r>
      <w:r w:rsidR="005F4393">
        <w:t xml:space="preserve"> com a</w:t>
      </w:r>
      <w:r w:rsidR="001772B4">
        <w:t xml:space="preserve"> excepcional</w:t>
      </w:r>
      <w:r w:rsidR="005F4393">
        <w:t xml:space="preserve"> </w:t>
      </w:r>
      <w:r w:rsidR="002E2133">
        <w:t>previsão</w:t>
      </w:r>
      <w:r w:rsidR="005F4393">
        <w:t xml:space="preserve"> de validar manualmente</w:t>
      </w:r>
      <w:r w:rsidR="002E2133">
        <w:t>,</w:t>
      </w:r>
      <w:r w:rsidR="005F4393">
        <w:t xml:space="preserve"> </w:t>
      </w:r>
      <w:r w:rsidR="005F4393" w:rsidRPr="002F2C5F">
        <w:rPr>
          <w:u w:val="single"/>
        </w:rPr>
        <w:t>sob autorização expressa da Seção de Hasta Pública</w:t>
      </w:r>
      <w:r w:rsidR="002E2133">
        <w:t>, na ocorrência de</w:t>
      </w:r>
      <w:r w:rsidR="001772B4">
        <w:t xml:space="preserve"> eventual</w:t>
      </w:r>
      <w:r w:rsidR="002E2133">
        <w:t xml:space="preserve"> </w:t>
      </w:r>
      <w:r w:rsidR="002E2133" w:rsidRPr="008B1CF2">
        <w:rPr>
          <w:i/>
        </w:rPr>
        <w:t>bug</w:t>
      </w:r>
      <w:r w:rsidR="002E2133">
        <w:t xml:space="preserve"> no CPTEC</w:t>
      </w:r>
      <w:r w:rsidR="005F4393" w:rsidRPr="005F4393">
        <w:t>.</w:t>
      </w:r>
      <w:r w:rsidR="005F4393">
        <w:t xml:space="preserve"> </w:t>
      </w:r>
    </w:p>
    <w:p w:rsidR="00D032D6" w:rsidRDefault="00D032D6" w:rsidP="00F33F1B">
      <w:pPr>
        <w:jc w:val="both"/>
      </w:pPr>
      <w:r>
        <w:t>Por fim, declaro CIÊNCIA</w:t>
      </w:r>
      <w:r w:rsidRPr="00D032D6">
        <w:t xml:space="preserve"> do inteiro teor da Resolução Administrativa 026/2017 (com as alterações</w:t>
      </w:r>
      <w:r>
        <w:t xml:space="preserve"> promovidas pela R.A-12/2022</w:t>
      </w:r>
      <w:r w:rsidRPr="00D032D6">
        <w:t xml:space="preserve">) e </w:t>
      </w:r>
      <w:r w:rsidR="002A7480">
        <w:t>ACEITE</w:t>
      </w:r>
      <w:r w:rsidRPr="00D032D6">
        <w:t xml:space="preserve"> da integralidade d</w:t>
      </w:r>
      <w:r>
        <w:t>e</w:t>
      </w:r>
      <w:r w:rsidRPr="00D032D6">
        <w:t xml:space="preserve"> condições e regras previstas no </w:t>
      </w:r>
      <w:r>
        <w:t xml:space="preserve">Edital de Credenciamento publicado no </w:t>
      </w:r>
      <w:r w:rsidRPr="004965AF">
        <w:rPr>
          <w:color w:val="0000CC"/>
        </w:rPr>
        <w:t>DEJT de 07.10.2022</w:t>
      </w:r>
      <w:r>
        <w:t>.</w:t>
      </w:r>
    </w:p>
    <w:p w:rsidR="005971C1" w:rsidRDefault="005971C1" w:rsidP="00B351CD">
      <w:pPr>
        <w:jc w:val="both"/>
      </w:pPr>
    </w:p>
    <w:p w:rsidR="00B351CD" w:rsidRDefault="00B351CD" w:rsidP="00EB6F1C">
      <w:pPr>
        <w:jc w:val="center"/>
      </w:pPr>
      <w:r>
        <w:t>Recife, ___ de ___________de 20__.</w:t>
      </w:r>
    </w:p>
    <w:p w:rsidR="00B351CD" w:rsidRDefault="00B351CD" w:rsidP="00EB6F1C">
      <w:pPr>
        <w:jc w:val="center"/>
      </w:pPr>
    </w:p>
    <w:p w:rsidR="00B351CD" w:rsidRDefault="00B351CD" w:rsidP="00EB6F1C">
      <w:pPr>
        <w:jc w:val="center"/>
      </w:pPr>
      <w:r>
        <w:t>___________________________________</w:t>
      </w:r>
    </w:p>
    <w:p w:rsidR="00B351CD" w:rsidRPr="00EB6F1C" w:rsidRDefault="00B351CD" w:rsidP="00EB6F1C">
      <w:pPr>
        <w:jc w:val="center"/>
        <w:rPr>
          <w:color w:val="0000FF"/>
        </w:rPr>
      </w:pPr>
      <w:r w:rsidRPr="00EB6F1C">
        <w:rPr>
          <w:color w:val="0000FF"/>
        </w:rPr>
        <w:t>(nome do leiloeiro; RG e CPF</w:t>
      </w:r>
      <w:proofErr w:type="gramStart"/>
      <w:r w:rsidRPr="00EB6F1C">
        <w:rPr>
          <w:color w:val="0000FF"/>
        </w:rPr>
        <w:t>)</w:t>
      </w:r>
      <w:proofErr w:type="gramEnd"/>
    </w:p>
    <w:p w:rsidR="00B351CD" w:rsidRDefault="00B351CD"/>
    <w:sectPr w:rsidR="00B35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4499"/>
    <w:multiLevelType w:val="hybridMultilevel"/>
    <w:tmpl w:val="3FECB568"/>
    <w:lvl w:ilvl="0" w:tplc="4EA81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B0C13"/>
    <w:multiLevelType w:val="hybridMultilevel"/>
    <w:tmpl w:val="249A744E"/>
    <w:lvl w:ilvl="0" w:tplc="E000E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58"/>
    <w:rsid w:val="001772B4"/>
    <w:rsid w:val="00271F0D"/>
    <w:rsid w:val="002A7480"/>
    <w:rsid w:val="002D11BB"/>
    <w:rsid w:val="002E2133"/>
    <w:rsid w:val="002F2C5F"/>
    <w:rsid w:val="00316990"/>
    <w:rsid w:val="00362218"/>
    <w:rsid w:val="004965AF"/>
    <w:rsid w:val="00502B63"/>
    <w:rsid w:val="005971C1"/>
    <w:rsid w:val="005E1852"/>
    <w:rsid w:val="005F4393"/>
    <w:rsid w:val="00680FAE"/>
    <w:rsid w:val="00815858"/>
    <w:rsid w:val="008319BE"/>
    <w:rsid w:val="008B1CF2"/>
    <w:rsid w:val="008C09F2"/>
    <w:rsid w:val="008C59AC"/>
    <w:rsid w:val="008E6FA7"/>
    <w:rsid w:val="00A376E0"/>
    <w:rsid w:val="00B351CD"/>
    <w:rsid w:val="00BE6A92"/>
    <w:rsid w:val="00C3379D"/>
    <w:rsid w:val="00D032D6"/>
    <w:rsid w:val="00DB40AA"/>
    <w:rsid w:val="00EB6F1C"/>
    <w:rsid w:val="00F33F1B"/>
    <w:rsid w:val="00FB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2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Soares Hollanda Cavalcanti</dc:creator>
  <cp:lastModifiedBy>Glenn Soares Hollanda Cavalcanti</cp:lastModifiedBy>
  <cp:revision>23</cp:revision>
  <dcterms:created xsi:type="dcterms:W3CDTF">2022-10-04T12:12:00Z</dcterms:created>
  <dcterms:modified xsi:type="dcterms:W3CDTF">2022-10-06T18:54:00Z</dcterms:modified>
</cp:coreProperties>
</file>