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header5.xml.rels" ContentType="application/vnd.openxmlformats-package.relationships+xml"/>
  <Override PartName="/word/_rels/header6.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758" w:leader="none"/>
        </w:tabs>
        <w:rPr>
          <w:sz w:val="22"/>
          <w:szCs w:val="22"/>
        </w:rPr>
      </w:pPr>
      <w:r>
        <w:rPr>
          <w:b/>
          <w:color w:val="000000"/>
          <w:sz w:val="22"/>
          <w:szCs w:val="22"/>
        </w:rPr>
        <w:t>Referência: PROAD TRT6 nº 7862/2025</w:t>
      </w:r>
    </w:p>
    <w:p>
      <w:pPr>
        <w:pStyle w:val="NormalWeb"/>
        <w:spacing w:before="0" w:after="0"/>
        <w:jc w:val="both"/>
        <w:rPr>
          <w:lang w:eastAsia="pt-BR"/>
        </w:rPr>
      </w:pPr>
      <w:r>
        <w:rPr>
          <w:b/>
          <w:color w:val="000000"/>
          <w:sz w:val="22"/>
          <w:szCs w:val="22"/>
        </w:rPr>
        <w:t xml:space="preserve">Assunto: </w:t>
      </w:r>
      <w:r>
        <w:rPr>
          <w:b/>
          <w:bCs/>
          <w:color w:val="000000"/>
          <w:sz w:val="22"/>
          <w:szCs w:val="22"/>
          <w:lang w:eastAsia="pt-BR"/>
        </w:rPr>
        <w:t>ESCALA DE PLANTÃO JUDICIÁRIO DA 2ª INSTÂNCIA PARA O MÊS DE JUNHO/2025</w:t>
      </w:r>
    </w:p>
    <w:p>
      <w:pPr>
        <w:pStyle w:val="Normal"/>
        <w:jc w:val="both"/>
        <w:rPr>
          <w:sz w:val="22"/>
          <w:szCs w:val="22"/>
        </w:rPr>
      </w:pPr>
      <w:r>
        <w:rPr>
          <w:sz w:val="22"/>
          <w:szCs w:val="22"/>
        </w:rPr>
      </w:r>
    </w:p>
    <w:p>
      <w:pPr>
        <w:pStyle w:val="Normal"/>
        <w:rPr>
          <w:b/>
          <w:color w:val="000000"/>
          <w:sz w:val="22"/>
          <w:szCs w:val="22"/>
        </w:rPr>
      </w:pPr>
      <w:r>
        <w:rPr>
          <w:b/>
          <w:color w:val="000000"/>
          <w:sz w:val="22"/>
          <w:szCs w:val="22"/>
        </w:rPr>
      </w:r>
    </w:p>
    <w:p>
      <w:pPr>
        <w:pStyle w:val="Normal"/>
        <w:jc w:val="center"/>
        <w:rPr>
          <w:sz w:val="22"/>
          <w:szCs w:val="22"/>
        </w:rPr>
      </w:pPr>
      <w:r>
        <w:rPr>
          <w:b/>
          <w:color w:val="000000"/>
          <w:sz w:val="22"/>
          <w:szCs w:val="22"/>
        </w:rPr>
        <w:t>CERTIDÃO</w:t>
      </w:r>
    </w:p>
    <w:p>
      <w:pPr>
        <w:pStyle w:val="Normal"/>
        <w:ind w:right="-1"/>
        <w:rPr>
          <w:b/>
          <w:color w:val="000000"/>
          <w:sz w:val="22"/>
          <w:szCs w:val="22"/>
        </w:rPr>
      </w:pPr>
      <w:r>
        <w:rPr>
          <w:b/>
          <w:color w:val="000000"/>
          <w:sz w:val="22"/>
          <w:szCs w:val="22"/>
        </w:rPr>
      </w:r>
    </w:p>
    <w:p>
      <w:pPr>
        <w:pStyle w:val="Normal"/>
        <w:ind w:right="-1"/>
        <w:rPr>
          <w:b/>
          <w:color w:val="000000"/>
          <w:sz w:val="22"/>
          <w:szCs w:val="22"/>
        </w:rPr>
      </w:pPr>
      <w:r>
        <w:rPr>
          <w:b/>
          <w:color w:val="000000"/>
          <w:sz w:val="22"/>
          <w:szCs w:val="22"/>
        </w:rPr>
      </w:r>
    </w:p>
    <w:p>
      <w:pPr>
        <w:pStyle w:val="Normal"/>
        <w:jc w:val="both"/>
        <w:rPr>
          <w:color w:themeColor="text1" w:val="000000"/>
          <w:sz w:val="22"/>
          <w:szCs w:val="22"/>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com a presença de Suas Excelências o Desembargador Vice-Presidente Eduardo Pugliesi, o Desembargador Corregedor Paulo Alcântara,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w:t>
      </w:r>
      <w:r>
        <w:rPr>
          <w:color w:val="000000"/>
          <w:sz w:val="22"/>
          <w:szCs w:val="22"/>
        </w:rPr>
        <w:t xml:space="preserve">, </w:t>
      </w:r>
      <w:r>
        <w:rPr>
          <w:color w:themeColor="text1" w:val="000000"/>
          <w:sz w:val="22"/>
          <w:szCs w:val="22"/>
        </w:rPr>
        <w:t xml:space="preserve">o Desembargador Fábio André de Farias, o Desembargador José Luciano Alexo da Silva, a Desembargadora Ana Cláudia Petruccelli de Lima, a Desembargadora Solange Moura de Andrade, o Desembargador Milton Gouveia da Silva Filho, a Desembargadora Carmen Lucia Vieira do Nascimento,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bookmarkStart w:id="0" w:name="_Hlk191481690"/>
      <w:r>
        <w:rPr>
          <w:b/>
          <w:color w:themeColor="text1" w:val="000000"/>
          <w:sz w:val="22"/>
          <w:szCs w:val="22"/>
        </w:rPr>
        <w:t xml:space="preserve">considerando </w:t>
      </w:r>
      <w:r>
        <w:rPr>
          <w:color w:themeColor="text1" w:val="000000"/>
          <w:sz w:val="22"/>
          <w:szCs w:val="22"/>
        </w:rPr>
        <w:t xml:space="preserve">a troca dos dias de plantão, em mesa, entre as Desembargadoras Nise Pedroso Lins de Sousa e Maria Clara Saboya Albuquerque Bernardino, </w:t>
      </w:r>
      <w:r>
        <w:rPr>
          <w:b/>
          <w:bCs/>
          <w:color w:themeColor="text1" w:val="000000"/>
          <w:sz w:val="22"/>
          <w:szCs w:val="22"/>
        </w:rPr>
        <w:t xml:space="preserve">aprovou, </w:t>
      </w:r>
      <w:r>
        <w:rPr>
          <w:b/>
          <w:bCs/>
          <w:color w:themeColor="text1" w:val="000000"/>
          <w:sz w:val="22"/>
          <w:szCs w:val="22"/>
          <w:u w:val="single"/>
        </w:rPr>
        <w:t>por unanimidade</w:t>
      </w:r>
      <w:r>
        <w:rPr>
          <w:b/>
          <w:bCs/>
          <w:color w:themeColor="text1" w:val="000000"/>
          <w:sz w:val="22"/>
          <w:szCs w:val="22"/>
        </w:rPr>
        <w:t xml:space="preserve">, </w:t>
      </w:r>
      <w:bookmarkEnd w:id="0"/>
      <w:r>
        <w:rPr>
          <w:color w:val="000000"/>
          <w:sz w:val="22"/>
          <w:szCs w:val="22"/>
        </w:rPr>
        <w:t>a</w:t>
      </w:r>
      <w:r>
        <w:rPr>
          <w:b/>
          <w:bCs/>
          <w:color w:val="000000"/>
          <w:sz w:val="22"/>
          <w:szCs w:val="22"/>
        </w:rPr>
        <w:t xml:space="preserve"> ESCALA DE PLANTÃO JUDICIÁRIO DA 2ª INSTÂNCIA PARA O MÊS DE JUNHO/2025</w:t>
      </w:r>
      <w:r>
        <w:rPr>
          <w:color w:val="000000"/>
          <w:sz w:val="22"/>
          <w:szCs w:val="22"/>
        </w:rPr>
        <w:t xml:space="preserve">, nos seguintes termos: dias 2 a 8/6/2025 – Gabinete da </w:t>
      </w:r>
      <w:r>
        <w:rPr>
          <w:color w:themeColor="text1" w:val="000000"/>
          <w:sz w:val="22"/>
          <w:szCs w:val="22"/>
        </w:rPr>
        <w:t xml:space="preserve">Desembargadora </w:t>
      </w:r>
      <w:r>
        <w:rPr>
          <w:color w:themeColor="text1" w:val="000000"/>
          <w:sz w:val="22"/>
          <w:szCs w:val="22"/>
          <w:u w:val="single"/>
        </w:rPr>
        <w:t>Maria Clara Saboya Albuquerque Bernardino</w:t>
      </w:r>
      <w:r>
        <w:rPr>
          <w:color w:themeColor="text1" w:val="000000"/>
          <w:sz w:val="22"/>
          <w:szCs w:val="22"/>
        </w:rPr>
        <w:t xml:space="preserve">; dias 09 a 15/06/2025 – Gabinete da Desembargadora </w:t>
      </w:r>
      <w:r>
        <w:rPr>
          <w:color w:themeColor="text1" w:val="000000"/>
          <w:sz w:val="22"/>
          <w:szCs w:val="22"/>
          <w:u w:val="single"/>
        </w:rPr>
        <w:t>Nise Pedroso Lins de Sousa</w:t>
      </w:r>
      <w:r>
        <w:rPr>
          <w:color w:themeColor="text1" w:val="000000"/>
          <w:sz w:val="22"/>
          <w:szCs w:val="22"/>
        </w:rPr>
        <w:t>; dias 16 a 22/0</w:t>
      </w:r>
      <w:r>
        <w:rPr>
          <w:color w:themeColor="text1" w:val="000000"/>
          <w:sz w:val="22"/>
          <w:szCs w:val="22"/>
        </w:rPr>
        <w:t>6</w:t>
      </w:r>
      <w:r>
        <w:rPr>
          <w:color w:themeColor="text1" w:val="000000"/>
          <w:sz w:val="22"/>
          <w:szCs w:val="22"/>
        </w:rPr>
        <w:t xml:space="preserve">/2025 – Gabinete da Desembargadora </w:t>
      </w:r>
      <w:r>
        <w:rPr>
          <w:color w:themeColor="text1" w:val="000000"/>
          <w:sz w:val="22"/>
          <w:szCs w:val="22"/>
          <w:u w:val="single"/>
        </w:rPr>
        <w:t>Dione Nunes Furtado da Silva</w:t>
      </w:r>
      <w:r>
        <w:rPr>
          <w:color w:themeColor="text1" w:val="000000"/>
          <w:sz w:val="22"/>
          <w:szCs w:val="22"/>
        </w:rPr>
        <w:t xml:space="preserve">; dias 23 a 29/06/2025 – Gabinete do Desembargador </w:t>
      </w:r>
      <w:r>
        <w:rPr>
          <w:color w:themeColor="text1" w:val="000000"/>
          <w:sz w:val="22"/>
          <w:szCs w:val="22"/>
          <w:u w:val="single"/>
        </w:rPr>
        <w:t>Valdir José Silva de Carvalho</w:t>
      </w:r>
      <w:r>
        <w:rPr>
          <w:color w:themeColor="text1" w:val="000000"/>
          <w:sz w:val="22"/>
          <w:szCs w:val="22"/>
        </w:rPr>
        <w:t xml:space="preserve">; e dias 30/06 a 06/07/2025 – Gabinete do Desembargador </w:t>
      </w:r>
      <w:r>
        <w:rPr>
          <w:color w:themeColor="text1" w:val="000000"/>
          <w:sz w:val="22"/>
          <w:szCs w:val="22"/>
          <w:u w:val="single"/>
        </w:rPr>
        <w:t>Ivan de Souza Valença Alves</w:t>
      </w:r>
      <w:r>
        <w:rPr>
          <w:color w:themeColor="text1" w:val="000000"/>
          <w:sz w:val="22"/>
          <w:szCs w:val="22"/>
        </w:rPr>
        <w:t>.</w:t>
      </w:r>
    </w:p>
    <w:p>
      <w:pPr>
        <w:pStyle w:val="Normal"/>
        <w:jc w:val="both"/>
        <w:rPr>
          <w:color w:themeColor="text1" w:val="000000"/>
          <w:sz w:val="22"/>
          <w:szCs w:val="22"/>
        </w:rPr>
      </w:pPr>
      <w:r>
        <w:rPr>
          <w:color w:themeColor="text1" w:val="000000"/>
          <w:sz w:val="22"/>
          <w:szCs w:val="22"/>
        </w:rPr>
      </w:r>
    </w:p>
    <w:p>
      <w:pPr>
        <w:pStyle w:val="Normal"/>
        <w:ind w:right="-1"/>
        <w:jc w:val="both"/>
        <w:rPr>
          <w:b/>
          <w:color w:val="000009"/>
          <w:sz w:val="16"/>
          <w:szCs w:val="16"/>
        </w:rPr>
      </w:pPr>
      <w:r>
        <w:rPr>
          <w:rStyle w:val="Strong"/>
          <w:sz w:val="16"/>
          <w:szCs w:val="16"/>
        </w:rPr>
        <w:t>Ausência justificada do Excelentíssimo Desembargador Sergio Torres Teixeira, em razão de sua participação no curso sobre Normas Internacionais do Trabalho da OIT, promovido pela ENAMAT, em Brasília-DF.</w:t>
      </w:r>
    </w:p>
    <w:p>
      <w:pPr>
        <w:pStyle w:val="Normal"/>
        <w:ind w:right="-1"/>
        <w:jc w:val="both"/>
        <w:rPr>
          <w:b/>
          <w:color w:val="000009"/>
        </w:rPr>
      </w:pPr>
      <w:r>
        <w:rPr>
          <w:b/>
          <w:color w:val="000009"/>
        </w:rPr>
      </w:r>
    </w:p>
    <w:p>
      <w:pPr>
        <w:pStyle w:val="Normal"/>
        <w:jc w:val="center"/>
        <w:rPr>
          <w:sz w:val="22"/>
          <w:szCs w:val="22"/>
        </w:rPr>
      </w:pPr>
      <w:r>
        <w:rPr>
          <w:color w:val="000000"/>
          <w:sz w:val="22"/>
          <w:szCs w:val="22"/>
        </w:rPr>
        <w:t>Certifico e dou fé.</w:t>
      </w:r>
    </w:p>
    <w:p>
      <w:pPr>
        <w:pStyle w:val="Normal"/>
        <w:jc w:val="center"/>
        <w:rPr>
          <w:sz w:val="22"/>
          <w:szCs w:val="22"/>
        </w:rPr>
      </w:pPr>
      <w:r>
        <w:rPr>
          <w:color w:val="000000"/>
          <w:sz w:val="22"/>
          <w:szCs w:val="22"/>
        </w:rPr>
        <w:t>Sala de Sessões, 05 de maio de 2025 (segunda-feira)</w:t>
      </w:r>
    </w:p>
    <w:p>
      <w:pPr>
        <w:pStyle w:val="Normal"/>
        <w:jc w:val="center"/>
        <w:rPr>
          <w:b/>
          <w:color w:val="000000"/>
          <w:sz w:val="22"/>
          <w:szCs w:val="22"/>
        </w:rPr>
      </w:pPr>
      <w:r>
        <w:rPr>
          <w:b/>
          <w:color w:val="000000"/>
          <w:sz w:val="22"/>
          <w:szCs w:val="22"/>
        </w:rPr>
      </w:r>
    </w:p>
    <w:p>
      <w:pPr>
        <w:pStyle w:val="Normal"/>
        <w:jc w:val="center"/>
        <w:rPr>
          <w:sz w:val="22"/>
          <w:szCs w:val="22"/>
        </w:rPr>
      </w:pPr>
      <w:r>
        <w:rPr>
          <w:b/>
          <w:color w:val="000000"/>
          <w:sz w:val="22"/>
          <w:szCs w:val="22"/>
        </w:rPr>
        <w:t>KARINA DE POSSÍDIO MARQUES LUSTOSA</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133" w:gutter="0" w:header="284" w:top="3965" w:footer="54" w:bottom="327"/>
          <w:pgNumType w:start="1" w:fmt="decimal"/>
          <w:formProt w:val="false"/>
          <w:textDirection w:val="lrTb"/>
          <w:docGrid w:type="default" w:linePitch="100" w:charSpace="73728"/>
        </w:sectPr>
        <w:pStyle w:val="Normal"/>
        <w:tabs>
          <w:tab w:val="clear" w:pos="720"/>
          <w:tab w:val="left" w:pos="1985" w:leader="none"/>
        </w:tabs>
        <w:ind w:right="1186"/>
        <w:jc w:val="center"/>
        <w:rPr/>
      </w:pPr>
      <w:r>
        <w:rPr>
          <w:color w:val="000000"/>
          <w:sz w:val="22"/>
          <w:szCs w:val="22"/>
        </w:rPr>
        <w:t xml:space="preserve">                        </w:t>
      </w:r>
      <w:r>
        <w:rPr>
          <w:color w:val="000000"/>
          <w:sz w:val="22"/>
          <w:szCs w:val="22"/>
        </w:rPr>
        <w:t>Secretária do Tribunal Pleno</w:t>
      </w:r>
      <w:r>
        <w:br w:type="page"/>
      </w:r>
    </w:p>
    <w:p>
      <w:pPr>
        <w:pStyle w:val="Normal"/>
        <w:spacing w:before="0" w:after="0"/>
        <w:rPr>
          <w:b/>
          <w:color w:val="000000"/>
          <w:sz w:val="22"/>
          <w:szCs w:val="22"/>
        </w:rPr>
      </w:pPr>
      <w:r>
        <w:rPr>
          <w:b/>
          <w:color w:val="000000"/>
          <w:sz w:val="22"/>
          <w:szCs w:val="22"/>
        </w:rPr>
        <w:t>Referência: PROAD TRT6 nº 7653/2025</w:t>
      </w:r>
    </w:p>
    <w:p>
      <w:pPr>
        <w:pStyle w:val="Normal"/>
        <w:rPr>
          <w:b/>
          <w:color w:val="000000"/>
          <w:sz w:val="22"/>
          <w:szCs w:val="22"/>
        </w:rPr>
      </w:pPr>
      <w:r>
        <w:rPr>
          <w:b/>
          <w:color w:val="000000"/>
          <w:sz w:val="22"/>
          <w:szCs w:val="22"/>
        </w:rPr>
        <w:t xml:space="preserve">Requerente: THAYSE SOUSA BEZERRA DE CARVALHO ARAÚJO – </w:t>
      </w:r>
    </w:p>
    <w:p>
      <w:pPr>
        <w:pStyle w:val="Normal"/>
        <w:tabs>
          <w:tab w:val="clear" w:pos="720"/>
          <w:tab w:val="left" w:pos="1276" w:leader="none"/>
        </w:tabs>
        <w:rPr>
          <w:b/>
          <w:color w:val="000000"/>
          <w:sz w:val="22"/>
          <w:szCs w:val="22"/>
        </w:rPr>
      </w:pPr>
      <w:r>
        <w:rPr>
          <w:b/>
          <w:color w:val="000000"/>
          <w:sz w:val="22"/>
          <w:szCs w:val="22"/>
        </w:rPr>
        <w:tab/>
        <w:t xml:space="preserve">Juíza Substituta do TRT6 </w:t>
      </w:r>
    </w:p>
    <w:p>
      <w:pPr>
        <w:pStyle w:val="Normal"/>
        <w:rPr>
          <w:b/>
          <w:color w:val="000000"/>
          <w:sz w:val="22"/>
          <w:szCs w:val="22"/>
        </w:rPr>
      </w:pPr>
      <w:r>
        <w:rPr>
          <w:b/>
          <w:color w:val="000000"/>
          <w:sz w:val="22"/>
          <w:szCs w:val="22"/>
        </w:rPr>
        <w:t>Assunto: COMPENSAÇÃO DE DIA TRABALHADO NO PLANTÃO JUDICIÁRIO</w:t>
      </w:r>
    </w:p>
    <w:p>
      <w:pPr>
        <w:pStyle w:val="Normal"/>
        <w:rPr>
          <w:b/>
          <w:color w:val="000000"/>
          <w:sz w:val="22"/>
          <w:szCs w:val="22"/>
        </w:rPr>
      </w:pPr>
      <w:r>
        <w:rPr>
          <w:b/>
          <w:color w:val="000000"/>
          <w:sz w:val="22"/>
          <w:szCs w:val="22"/>
        </w:rPr>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jc w:val="center"/>
        <w:rPr>
          <w:b/>
          <w:color w:val="000000"/>
          <w:sz w:val="22"/>
          <w:szCs w:val="22"/>
        </w:rPr>
      </w:pPr>
      <w:r>
        <w:rPr>
          <w:b/>
          <w:color w:val="000000"/>
          <w:sz w:val="22"/>
          <w:szCs w:val="22"/>
        </w:rPr>
      </w:r>
    </w:p>
    <w:p>
      <w:pPr>
        <w:pStyle w:val="Normal"/>
        <w:jc w:val="center"/>
        <w:rPr>
          <w:b/>
          <w:color w:val="000000"/>
          <w:sz w:val="22"/>
          <w:szCs w:val="22"/>
        </w:rPr>
      </w:pPr>
      <w:r>
        <w:rPr>
          <w:b/>
          <w:color w:val="000000"/>
          <w:sz w:val="22"/>
          <w:szCs w:val="22"/>
        </w:rPr>
        <w:t>CERTIDÃO</w:t>
      </w:r>
    </w:p>
    <w:p>
      <w:pPr>
        <w:pStyle w:val="Normal"/>
        <w:ind w:right="-1"/>
        <w:rPr>
          <w:b/>
          <w:color w:val="000000"/>
          <w:sz w:val="22"/>
          <w:szCs w:val="22"/>
        </w:rPr>
      </w:pPr>
      <w:r>
        <w:rPr>
          <w:b/>
          <w:color w:val="000000"/>
          <w:sz w:val="22"/>
          <w:szCs w:val="22"/>
        </w:rPr>
      </w:r>
    </w:p>
    <w:p>
      <w:pPr>
        <w:pStyle w:val="Normal"/>
        <w:ind w:right="-1"/>
        <w:rPr>
          <w:b/>
          <w:color w:val="000000"/>
          <w:sz w:val="22"/>
          <w:szCs w:val="22"/>
        </w:rPr>
      </w:pPr>
      <w:r>
        <w:rPr>
          <w:b/>
          <w:color w:val="000000"/>
          <w:sz w:val="22"/>
          <w:szCs w:val="22"/>
        </w:rPr>
      </w:r>
    </w:p>
    <w:p>
      <w:pPr>
        <w:pStyle w:val="Normal"/>
        <w:ind w:right="-1"/>
        <w:jc w:val="both"/>
        <w:rPr>
          <w:rFonts w:cs="Arial"/>
          <w:sz w:val="22"/>
          <w:szCs w:val="22"/>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o Desembargador Corregedor Paulo Alcântara,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Fábio André de Farias, o Desembargador José Luciano Alexo da Silva, a Desembargadora Ana Cláudia Petruccelli de Lima, a Desembargadora Solange Moura de Andrade, o Desembargador Milton Gouveia da Silva Filho, a Desembargadora Carmen Lucia Vieira do Nascimento,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bCs/>
          <w:color w:themeColor="text1" w:val="000000"/>
          <w:sz w:val="22"/>
          <w:szCs w:val="22"/>
        </w:rPr>
        <w:t xml:space="preserve">apreciando </w:t>
      </w:r>
      <w:r>
        <w:rPr>
          <w:bCs/>
          <w:color w:themeColor="text1" w:val="000000"/>
          <w:sz w:val="22"/>
          <w:szCs w:val="22"/>
        </w:rPr>
        <w:t xml:space="preserve">o requerimento da </w:t>
      </w:r>
      <w:r>
        <w:rPr>
          <w:color w:themeColor="text1" w:val="000000"/>
          <w:sz w:val="22"/>
          <w:szCs w:val="22"/>
        </w:rPr>
        <w:t xml:space="preserve">Exma. Juíza Substituta </w:t>
      </w:r>
      <w:r>
        <w:rPr>
          <w:b/>
          <w:color w:themeColor="text1" w:val="000000"/>
          <w:sz w:val="22"/>
          <w:szCs w:val="22"/>
        </w:rPr>
        <w:t>THAYSE SOUSA BEZERRA DE CARVALHO ARAÚJO</w:t>
      </w:r>
      <w:r>
        <w:rPr>
          <w:color w:themeColor="text1" w:val="000000"/>
          <w:sz w:val="22"/>
          <w:szCs w:val="22"/>
        </w:rPr>
        <w:t xml:space="preserve">, que solicita compensação de 1 (um) dia, pelo trabalho realizado em plantão judiciário, a ser utilizado em 16/5/2025, </w:t>
      </w:r>
      <w:r>
        <w:rPr>
          <w:rFonts w:cs="Times-Roman;Times New Roman"/>
          <w:b/>
          <w:bCs/>
          <w:color w:themeColor="text1" w:val="000000"/>
          <w:sz w:val="22"/>
          <w:szCs w:val="22"/>
        </w:rPr>
        <w:t>resolveu</w:t>
      </w:r>
      <w:r>
        <w:rPr>
          <w:rFonts w:cs="Times-Roman;Times New Roman"/>
          <w:b/>
          <w:color w:themeColor="text1" w:val="000000"/>
          <w:sz w:val="22"/>
          <w:szCs w:val="22"/>
        </w:rPr>
        <w:t xml:space="preserve">, </w:t>
      </w:r>
      <w:r>
        <w:rPr>
          <w:rFonts w:cs="Times-Roman;Times New Roman"/>
          <w:b/>
          <w:color w:themeColor="text1" w:val="000000"/>
          <w:sz w:val="22"/>
          <w:szCs w:val="22"/>
          <w:u w:val="single"/>
        </w:rPr>
        <w:t>por unanimidade</w:t>
      </w:r>
      <w:r>
        <w:rPr>
          <w:rFonts w:cs="Times-Roman;Times New Roman"/>
          <w:color w:themeColor="text1" w:val="000000"/>
          <w:sz w:val="22"/>
          <w:szCs w:val="22"/>
        </w:rPr>
        <w:t>, c</w:t>
      </w:r>
      <w:r>
        <w:rPr>
          <w:rFonts w:cs="Arial"/>
          <w:color w:themeColor="text1" w:val="000000"/>
          <w:sz w:val="22"/>
          <w:szCs w:val="22"/>
        </w:rPr>
        <w:t xml:space="preserve">om fundamento no art. </w:t>
      </w:r>
      <w:r>
        <w:rPr>
          <w:rFonts w:cs="Arial"/>
          <w:sz w:val="22"/>
          <w:szCs w:val="22"/>
        </w:rPr>
        <w:t xml:space="preserve">art. </w:t>
      </w:r>
      <w:r>
        <w:rPr>
          <w:rFonts w:cs="Courier New"/>
          <w:sz w:val="22"/>
          <w:szCs w:val="22"/>
        </w:rPr>
        <w:t xml:space="preserve">13, </w:t>
      </w:r>
      <w:r>
        <w:rPr>
          <w:rFonts w:cs="Courier New"/>
          <w:i/>
          <w:sz w:val="22"/>
          <w:szCs w:val="22"/>
        </w:rPr>
        <w:t>caput</w:t>
      </w:r>
      <w:r>
        <w:rPr>
          <w:rFonts w:cs="Courier New"/>
          <w:sz w:val="22"/>
          <w:szCs w:val="22"/>
        </w:rPr>
        <w:t>, da</w:t>
      </w:r>
      <w:r>
        <w:rPr>
          <w:rFonts w:cs="Arial"/>
          <w:sz w:val="22"/>
          <w:szCs w:val="22"/>
        </w:rPr>
        <w:t xml:space="preserve"> </w:t>
      </w:r>
      <w:r>
        <w:rPr>
          <w:rFonts w:cs="Courier New"/>
          <w:sz w:val="22"/>
          <w:szCs w:val="22"/>
        </w:rPr>
        <w:t>Resolução Administrativa TRT6 n.º 20/202</w:t>
      </w:r>
      <w:r>
        <w:rPr>
          <w:rFonts w:cs="Arial"/>
          <w:color w:themeColor="text1" w:val="000000"/>
          <w:sz w:val="22"/>
          <w:szCs w:val="22"/>
        </w:rPr>
        <w:t>,</w:t>
      </w:r>
      <w:r>
        <w:rPr>
          <w:rFonts w:cs="Times-Roman;Times New Roman"/>
          <w:color w:themeColor="text1" w:val="000000"/>
          <w:sz w:val="22"/>
          <w:szCs w:val="22"/>
        </w:rPr>
        <w:t xml:space="preserve"> </w:t>
      </w:r>
      <w:r>
        <w:rPr>
          <w:rFonts w:cs="Courier New"/>
          <w:b/>
          <w:bCs/>
          <w:color w:themeColor="text1" w:val="000000"/>
          <w:sz w:val="22"/>
          <w:szCs w:val="22"/>
          <w:u w:val="single"/>
        </w:rPr>
        <w:t>deferir o pedido</w:t>
      </w:r>
      <w:r>
        <w:rPr>
          <w:rFonts w:cs="Courier New"/>
          <w:b/>
          <w:bCs/>
          <w:color w:themeColor="text1" w:val="000000"/>
          <w:sz w:val="22"/>
          <w:szCs w:val="22"/>
        </w:rPr>
        <w:t xml:space="preserve"> </w:t>
      </w:r>
      <w:r>
        <w:rPr>
          <w:rFonts w:cs="Arial"/>
          <w:sz w:val="22"/>
          <w:szCs w:val="22"/>
        </w:rPr>
        <w:t xml:space="preserve">da </w:t>
      </w:r>
      <w:r>
        <w:rPr>
          <w:sz w:val="22"/>
          <w:szCs w:val="22"/>
        </w:rPr>
        <w:t>Exma</w:t>
      </w:r>
      <w:r>
        <w:rPr>
          <w:rFonts w:cs="Arial"/>
          <w:sz w:val="22"/>
          <w:szCs w:val="22"/>
        </w:rPr>
        <w:t xml:space="preserve">. </w:t>
      </w:r>
      <w:r>
        <w:rPr>
          <w:color w:themeColor="text1" w:val="000000"/>
          <w:sz w:val="22"/>
          <w:szCs w:val="22"/>
        </w:rPr>
        <w:t xml:space="preserve">Exma. Juíza Substituta </w:t>
      </w:r>
      <w:r>
        <w:rPr>
          <w:b/>
          <w:color w:themeColor="text1" w:val="000000"/>
          <w:sz w:val="22"/>
          <w:szCs w:val="22"/>
        </w:rPr>
        <w:t>THAYSE SOUSA BEZERRA DE CARVALHO ARAÚJO</w:t>
      </w:r>
      <w:r>
        <w:rPr>
          <w:rFonts w:cs="Arial"/>
          <w:sz w:val="22"/>
          <w:szCs w:val="22"/>
        </w:rPr>
        <w:t xml:space="preserve"> para </w:t>
      </w:r>
      <w:r>
        <w:rPr>
          <w:rFonts w:cs="Courier New"/>
          <w:sz w:val="22"/>
          <w:szCs w:val="22"/>
        </w:rPr>
        <w:t>compensar 1</w:t>
      </w:r>
      <w:r>
        <w:rPr>
          <w:rFonts w:cs="Times-Roman"/>
          <w:sz w:val="22"/>
          <w:szCs w:val="22"/>
        </w:rPr>
        <w:t xml:space="preserve"> (um) dia em que atuou em plantão judiciário, a ser utilizado</w:t>
      </w:r>
      <w:r>
        <w:rPr>
          <w:sz w:val="22"/>
          <w:szCs w:val="22"/>
        </w:rPr>
        <w:t xml:space="preserve"> em </w:t>
      </w:r>
      <w:r>
        <w:rPr>
          <w:b/>
          <w:bCs/>
          <w:sz w:val="22"/>
          <w:szCs w:val="22"/>
          <w:u w:val="single"/>
        </w:rPr>
        <w:t>16/5/2025</w:t>
      </w:r>
      <w:r>
        <w:rPr>
          <w:rFonts w:cs="Courier New"/>
          <w:sz w:val="22"/>
          <w:szCs w:val="22"/>
        </w:rPr>
        <w:t>, desde que haja o prévio ajuste de pauta, caso necessário.</w:t>
      </w:r>
    </w:p>
    <w:p>
      <w:pPr>
        <w:pStyle w:val="Normal"/>
        <w:ind w:right="-1"/>
        <w:jc w:val="both"/>
        <w:rPr>
          <w:rFonts w:cs="Arial"/>
          <w:sz w:val="22"/>
          <w:szCs w:val="22"/>
        </w:rPr>
      </w:pPr>
      <w:r>
        <w:rPr>
          <w:rFonts w:cs="Arial"/>
          <w:sz w:val="22"/>
          <w:szCs w:val="22"/>
        </w:rPr>
      </w:r>
    </w:p>
    <w:p>
      <w:pPr>
        <w:pStyle w:val="Normal"/>
        <w:ind w:right="-1"/>
        <w:jc w:val="both"/>
        <w:rPr>
          <w:b/>
          <w:color w:val="000009"/>
          <w:sz w:val="16"/>
          <w:szCs w:val="16"/>
        </w:rPr>
      </w:pPr>
      <w:r>
        <w:rPr>
          <w:rStyle w:val="Strong"/>
          <w:sz w:val="16"/>
          <w:szCs w:val="16"/>
        </w:rPr>
        <w:t>Ausência justificada do Excelentíssimo Desembargador Sergio Torres Teixeira, em razão de sua participação no curso sobre Normas Internacionais do Trabalho da OIT, promovido pela ENAMAT, em Brasília-DF.</w:t>
      </w:r>
    </w:p>
    <w:p>
      <w:pPr>
        <w:pStyle w:val="Normal"/>
        <w:ind w:right="-1"/>
        <w:jc w:val="both"/>
        <w:rPr>
          <w:color w:themeColor="text1" w:val="000000"/>
          <w:sz w:val="22"/>
          <w:szCs w:val="22"/>
        </w:rPr>
      </w:pPr>
      <w:r>
        <w:rPr>
          <w:color w:themeColor="text1" w:val="000000"/>
          <w:sz w:val="22"/>
          <w:szCs w:val="22"/>
        </w:rPr>
      </w:r>
    </w:p>
    <w:p>
      <w:pPr>
        <w:pStyle w:val="Normal"/>
        <w:ind w:right="-1"/>
        <w:jc w:val="both"/>
        <w:rPr>
          <w:b/>
          <w:color w:val="000009"/>
          <w:sz w:val="16"/>
          <w:szCs w:val="16"/>
        </w:rPr>
      </w:pPr>
      <w:r>
        <w:rPr>
          <w:b/>
          <w:color w:val="000009"/>
          <w:sz w:val="16"/>
          <w:szCs w:val="16"/>
        </w:rPr>
      </w:r>
    </w:p>
    <w:p>
      <w:pPr>
        <w:pStyle w:val="Normal"/>
        <w:jc w:val="center"/>
        <w:rPr>
          <w:color w:val="000000"/>
          <w:sz w:val="22"/>
          <w:szCs w:val="22"/>
        </w:rPr>
      </w:pPr>
      <w:r>
        <w:rPr>
          <w:color w:val="000000"/>
          <w:sz w:val="22"/>
          <w:szCs w:val="22"/>
        </w:rPr>
        <w:t>Certifico e dou fé.</w:t>
      </w:r>
    </w:p>
    <w:p>
      <w:pPr>
        <w:pStyle w:val="Normal"/>
        <w:jc w:val="center"/>
        <w:rPr>
          <w:b/>
          <w:color w:val="000000"/>
          <w:sz w:val="22"/>
          <w:szCs w:val="22"/>
        </w:rPr>
      </w:pPr>
      <w:r>
        <w:rPr>
          <w:color w:val="000000"/>
          <w:sz w:val="22"/>
          <w:szCs w:val="22"/>
        </w:rPr>
        <w:t>Sala de Sessões, 05 de maio de 2025 (segunda-feira)</w:t>
      </w:r>
    </w:p>
    <w:p>
      <w:pPr>
        <w:pStyle w:val="Normal"/>
        <w:jc w:val="center"/>
        <w:rPr>
          <w:b/>
          <w:color w:val="000000"/>
          <w:sz w:val="22"/>
          <w:szCs w:val="22"/>
        </w:rPr>
      </w:pPr>
      <w:r>
        <w:rPr>
          <w:b/>
          <w:color w:val="000000"/>
          <w:sz w:val="22"/>
          <w:szCs w:val="22"/>
        </w:rPr>
      </w:r>
    </w:p>
    <w:p>
      <w:pPr>
        <w:pStyle w:val="Normal"/>
        <w:jc w:val="center"/>
        <w:rPr>
          <w:color w:val="000000"/>
        </w:rPr>
      </w:pPr>
      <w:r>
        <w:rPr>
          <w:b/>
          <w:color w:val="000000"/>
          <w:sz w:val="22"/>
          <w:szCs w:val="22"/>
        </w:rPr>
        <w:t>KARINA DE POSSÍDIO MARQUES LUSTOSA</w:t>
      </w:r>
    </w:p>
    <w:p>
      <w:pPr>
        <w:pStyle w:val="Normal"/>
        <w:tabs>
          <w:tab w:val="clear" w:pos="720"/>
          <w:tab w:val="left" w:pos="1985" w:leader="none"/>
        </w:tabs>
        <w:ind w:right="1186"/>
        <w:jc w:val="center"/>
        <w:rPr>
          <w:color w:val="000000"/>
          <w:sz w:val="22"/>
          <w:szCs w:val="22"/>
        </w:rPr>
      </w:pPr>
      <w:r>
        <w:rPr>
          <w:b/>
          <w:color w:val="000000"/>
          <w:sz w:val="22"/>
          <w:szCs w:val="22"/>
        </w:rPr>
        <w:t xml:space="preserve">                     </w:t>
      </w:r>
      <w:r>
        <w:rPr>
          <w:color w:val="000000"/>
          <w:sz w:val="22"/>
          <w:szCs w:val="22"/>
        </w:rPr>
        <w:t xml:space="preserve">   </w:t>
      </w:r>
      <w:r>
        <w:rPr>
          <w:color w:val="000000"/>
          <w:sz w:val="22"/>
          <w:szCs w:val="22"/>
        </w:rPr>
        <w:t>Secretária do Tribunal Pleno</w:t>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rPr>
          <w:b/>
          <w:color w:val="000000"/>
          <w:sz w:val="22"/>
          <w:szCs w:val="22"/>
        </w:rPr>
      </w:pPr>
      <w:r>
        <w:rPr>
          <w:b/>
          <w:color w:val="000000"/>
          <w:sz w:val="22"/>
          <w:szCs w:val="22"/>
        </w:rPr>
        <w:t>Referência: PROAD TRT6 nº 8065/2025</w:t>
      </w:r>
    </w:p>
    <w:p>
      <w:pPr>
        <w:pStyle w:val="Normal"/>
        <w:rPr>
          <w:b/>
          <w:color w:val="000000"/>
          <w:sz w:val="22"/>
          <w:szCs w:val="22"/>
        </w:rPr>
      </w:pPr>
      <w:r>
        <w:rPr>
          <w:b/>
          <w:color w:val="000000"/>
          <w:sz w:val="22"/>
          <w:szCs w:val="22"/>
        </w:rPr>
        <w:t xml:space="preserve">Requerente: MATHEUS RIBEIRO REZENDE – </w:t>
      </w:r>
    </w:p>
    <w:p>
      <w:pPr>
        <w:pStyle w:val="Normal"/>
        <w:tabs>
          <w:tab w:val="clear" w:pos="720"/>
          <w:tab w:val="left" w:pos="1276" w:leader="none"/>
        </w:tabs>
        <w:rPr>
          <w:b/>
          <w:color w:val="000000"/>
          <w:sz w:val="22"/>
          <w:szCs w:val="22"/>
        </w:rPr>
      </w:pPr>
      <w:r>
        <w:rPr>
          <w:b/>
          <w:color w:val="000000"/>
          <w:sz w:val="22"/>
          <w:szCs w:val="22"/>
        </w:rPr>
        <w:tab/>
        <w:t xml:space="preserve">Juiz Titular da 7.a Vara do Trabalho do Recife </w:t>
      </w:r>
    </w:p>
    <w:p>
      <w:pPr>
        <w:pStyle w:val="Normal"/>
        <w:rPr>
          <w:b/>
          <w:color w:val="000000"/>
          <w:sz w:val="22"/>
          <w:szCs w:val="22"/>
        </w:rPr>
      </w:pPr>
      <w:r>
        <w:rPr>
          <w:b/>
          <w:color w:val="000000"/>
          <w:sz w:val="22"/>
          <w:szCs w:val="22"/>
        </w:rPr>
        <w:t>Assunto: AFASTAMENTO DA JURISDIÇÃO</w:t>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jc w:val="center"/>
        <w:rPr>
          <w:b/>
          <w:color w:val="000000"/>
          <w:sz w:val="22"/>
          <w:szCs w:val="22"/>
        </w:rPr>
      </w:pPr>
      <w:r>
        <w:rPr>
          <w:b/>
          <w:color w:val="000000"/>
          <w:sz w:val="22"/>
          <w:szCs w:val="22"/>
        </w:rPr>
        <w:t>CERTIDÃO</w:t>
      </w:r>
    </w:p>
    <w:p>
      <w:pPr>
        <w:pStyle w:val="Normal"/>
        <w:ind w:right="-1"/>
        <w:rPr>
          <w:b/>
          <w:color w:val="000000"/>
          <w:sz w:val="22"/>
          <w:szCs w:val="22"/>
        </w:rPr>
      </w:pPr>
      <w:r>
        <w:rPr>
          <w:b/>
          <w:color w:val="000000"/>
          <w:sz w:val="22"/>
          <w:szCs w:val="22"/>
        </w:rPr>
      </w:r>
    </w:p>
    <w:p>
      <w:pPr>
        <w:pStyle w:val="Normal"/>
        <w:ind w:right="-1"/>
        <w:jc w:val="both"/>
        <w:rPr>
          <w:b/>
          <w:bCs/>
          <w:sz w:val="22"/>
          <w:szCs w:val="22"/>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o Desembargador Corregedor Paulo Alcântara,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Fábio André de Farias, o Desembargador José Luciano Alexo da Silva, a Desembargadora Ana Cláudia Petruccelli de Lima, a Desembargadora Solange Moura de Andrade, o Desembargador Milton Gouveia da Silva Filho, a Desembargadora Carmen Lucia Vieira do Nascimento,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bCs/>
          <w:color w:themeColor="text1" w:val="000000"/>
          <w:sz w:val="22"/>
          <w:szCs w:val="22"/>
        </w:rPr>
        <w:t xml:space="preserve">apreciando </w:t>
      </w:r>
      <w:r>
        <w:rPr>
          <w:bCs/>
          <w:color w:themeColor="text1" w:val="000000"/>
          <w:sz w:val="22"/>
          <w:szCs w:val="22"/>
        </w:rPr>
        <w:t xml:space="preserve">o requerimento do </w:t>
      </w:r>
      <w:r>
        <w:rPr>
          <w:sz w:val="22"/>
          <w:szCs w:val="22"/>
        </w:rPr>
        <w:t xml:space="preserve">Exmo. Juiz </w:t>
      </w:r>
      <w:r>
        <w:rPr>
          <w:b/>
          <w:sz w:val="22"/>
          <w:szCs w:val="22"/>
        </w:rPr>
        <w:t>MATHEUS RIBEIRO REZENDE</w:t>
      </w:r>
      <w:r>
        <w:rPr>
          <w:sz w:val="22"/>
          <w:szCs w:val="22"/>
        </w:rPr>
        <w:t>, Titular da 7.</w:t>
      </w:r>
      <w:r>
        <w:rPr>
          <w:sz w:val="22"/>
          <w:szCs w:val="22"/>
          <w:vertAlign w:val="superscript"/>
        </w:rPr>
        <w:t>a</w:t>
      </w:r>
      <w:r>
        <w:rPr>
          <w:sz w:val="22"/>
          <w:szCs w:val="22"/>
        </w:rPr>
        <w:t xml:space="preserve"> Vara do Trabalho do Recife, que solicita autorização para afastamento da jurisdição nos dias 9 e 10/6/2025, a fim de participar do Seminário “Caminhos para a Efetividade da Execução Trabalhista”, por indicação da Escola Judicial do TRT6, promovido pela ENAMAT - CNEET, a se realizar na cidade de Brasília-DF, juntando aos autos folheto contendo a programação do evento,</w:t>
      </w:r>
      <w:r>
        <w:rPr>
          <w:bCs/>
          <w:color w:themeColor="text1" w:val="000000"/>
          <w:sz w:val="22"/>
          <w:szCs w:val="22"/>
        </w:rPr>
        <w:t xml:space="preserve"> </w:t>
      </w:r>
      <w:r>
        <w:rPr>
          <w:b/>
          <w:bCs/>
          <w:color w:themeColor="text1" w:val="000000"/>
          <w:sz w:val="22"/>
          <w:szCs w:val="22"/>
        </w:rPr>
        <w:t>resolveu</w:t>
      </w:r>
      <w:r>
        <w:rPr>
          <w:b/>
          <w:color w:themeColor="text1" w:val="000000"/>
          <w:sz w:val="22"/>
          <w:szCs w:val="22"/>
        </w:rPr>
        <w:t xml:space="preserve">, </w:t>
      </w:r>
      <w:r>
        <w:rPr>
          <w:b/>
          <w:color w:themeColor="text1" w:val="000000"/>
          <w:sz w:val="22"/>
          <w:szCs w:val="22"/>
          <w:u w:val="single"/>
        </w:rPr>
        <w:t>por unanimidade</w:t>
      </w:r>
      <w:r>
        <w:rPr>
          <w:color w:themeColor="text1" w:val="000000"/>
          <w:sz w:val="22"/>
          <w:szCs w:val="22"/>
        </w:rPr>
        <w:t xml:space="preserve">, com fundamento no art. </w:t>
      </w:r>
      <w:r>
        <w:rPr>
          <w:sz w:val="22"/>
          <w:szCs w:val="22"/>
        </w:rPr>
        <w:t>com fundamento no art. 73, inciso I, da LC-35/79 (LOMAN) e na Resolução Administrativa TRT n.º 18/2017</w:t>
      </w:r>
      <w:r>
        <w:rPr>
          <w:color w:themeColor="text1" w:val="000000"/>
          <w:sz w:val="22"/>
          <w:szCs w:val="22"/>
        </w:rPr>
        <w:t xml:space="preserve">, </w:t>
      </w:r>
      <w:r>
        <w:rPr>
          <w:b/>
          <w:bCs/>
          <w:color w:themeColor="text1" w:val="000000"/>
          <w:sz w:val="22"/>
          <w:szCs w:val="22"/>
          <w:u w:val="single"/>
        </w:rPr>
        <w:t>deferir o pedido e autorizar</w:t>
      </w:r>
      <w:r>
        <w:rPr>
          <w:b/>
          <w:bCs/>
          <w:color w:themeColor="text1" w:val="000000"/>
          <w:sz w:val="22"/>
          <w:szCs w:val="22"/>
        </w:rPr>
        <w:t xml:space="preserve"> </w:t>
      </w:r>
      <w:r>
        <w:rPr>
          <w:sz w:val="22"/>
          <w:szCs w:val="22"/>
        </w:rPr>
        <w:t xml:space="preserve">o Exmo. Juiz </w:t>
      </w:r>
      <w:r>
        <w:rPr>
          <w:b/>
          <w:sz w:val="22"/>
          <w:szCs w:val="22"/>
        </w:rPr>
        <w:t>MATHEUS RIBEIRO REZENDE</w:t>
      </w:r>
      <w:r>
        <w:rPr>
          <w:sz w:val="22"/>
          <w:szCs w:val="22"/>
        </w:rPr>
        <w:t>, Titular da 7.</w:t>
      </w:r>
      <w:r>
        <w:rPr>
          <w:sz w:val="22"/>
          <w:szCs w:val="22"/>
          <w:vertAlign w:val="superscript"/>
        </w:rPr>
        <w:t>a</w:t>
      </w:r>
      <w:r>
        <w:rPr>
          <w:sz w:val="22"/>
          <w:szCs w:val="22"/>
        </w:rPr>
        <w:t xml:space="preserve"> Vara do Trabalho do Recife,</w:t>
      </w:r>
      <w:r>
        <w:rPr>
          <w:rStyle w:val="Strong"/>
          <w:sz w:val="22"/>
          <w:szCs w:val="22"/>
        </w:rPr>
        <w:t xml:space="preserve"> </w:t>
      </w:r>
      <w:r>
        <w:rPr>
          <w:sz w:val="22"/>
          <w:szCs w:val="22"/>
        </w:rPr>
        <w:t xml:space="preserve">a se afastar da jurisdição nos dias </w:t>
      </w:r>
      <w:r>
        <w:rPr>
          <w:b/>
          <w:bCs/>
          <w:sz w:val="22"/>
          <w:szCs w:val="22"/>
          <w:u w:val="single"/>
        </w:rPr>
        <w:t>9 e 10/6/2025</w:t>
      </w:r>
      <w:r>
        <w:rPr>
          <w:sz w:val="22"/>
          <w:szCs w:val="22"/>
        </w:rPr>
        <w:t>, a fim de participar do Seminário “Caminhos para a Efetividade da Execução Trabalhista”, por indicação da Escola Judicial do TRT6, promovido pela ENAMAT - CNEET, a se realizar na cidade de Brasília-DF. O magistrado deverá realizar o prévio ajuste de pauta nas datas requeridas, caso necessário, bem como comprovar, no prazo de 15 dias a contar do término do evento, a sua efetiva participação, mediante envio da documentação correspondente à Corregedoria Regional.</w:t>
      </w:r>
    </w:p>
    <w:p>
      <w:pPr>
        <w:pStyle w:val="Normal"/>
        <w:ind w:right="-1"/>
        <w:jc w:val="both"/>
        <w:rPr>
          <w:rStyle w:val="Strong"/>
          <w:sz w:val="22"/>
          <w:szCs w:val="22"/>
        </w:rPr>
      </w:pPr>
      <w:r>
        <w:rPr>
          <w:sz w:val="22"/>
          <w:szCs w:val="22"/>
        </w:rPr>
      </w:r>
    </w:p>
    <w:p>
      <w:pPr>
        <w:pStyle w:val="Normal"/>
        <w:ind w:right="-1"/>
        <w:jc w:val="both"/>
        <w:rPr>
          <w:b/>
          <w:color w:val="000009"/>
          <w:sz w:val="16"/>
          <w:szCs w:val="16"/>
        </w:rPr>
      </w:pPr>
      <w:r>
        <w:rPr>
          <w:rStyle w:val="Strong"/>
          <w:sz w:val="16"/>
          <w:szCs w:val="16"/>
        </w:rPr>
        <w:t>Ausência justificada do Excelentíssimo Desembargador Sergio Torres Teixeira, em razão de sua participação no curso sobre Normas Internacionais do Trabalho da OIT, promovido pela ENAMAT, em Brasília-DF.</w:t>
      </w:r>
    </w:p>
    <w:p>
      <w:pPr>
        <w:pStyle w:val="Normal"/>
        <w:ind w:right="-1"/>
        <w:jc w:val="both"/>
        <w:rPr>
          <w:b/>
          <w:color w:val="000009"/>
          <w:sz w:val="16"/>
          <w:szCs w:val="16"/>
        </w:rPr>
      </w:pPr>
      <w:r>
        <w:rPr>
          <w:b/>
          <w:color w:val="000009"/>
          <w:sz w:val="16"/>
          <w:szCs w:val="16"/>
        </w:rPr>
      </w:r>
    </w:p>
    <w:p>
      <w:pPr>
        <w:pStyle w:val="Normal"/>
        <w:jc w:val="center"/>
        <w:rPr>
          <w:color w:val="000000"/>
          <w:sz w:val="22"/>
          <w:szCs w:val="22"/>
        </w:rPr>
      </w:pPr>
      <w:r>
        <w:rPr>
          <w:color w:val="000000"/>
          <w:sz w:val="22"/>
          <w:szCs w:val="22"/>
        </w:rPr>
        <w:t>Certifico e dou fé.</w:t>
      </w:r>
    </w:p>
    <w:p>
      <w:pPr>
        <w:pStyle w:val="Normal"/>
        <w:jc w:val="center"/>
        <w:rPr>
          <w:b/>
          <w:color w:val="000000"/>
          <w:sz w:val="22"/>
          <w:szCs w:val="22"/>
        </w:rPr>
      </w:pPr>
      <w:r>
        <w:rPr>
          <w:color w:val="000000"/>
          <w:sz w:val="22"/>
          <w:szCs w:val="22"/>
        </w:rPr>
        <w:t>Sala de Sessões, 05 de maio de 2025 (segunda-feira)</w:t>
      </w:r>
    </w:p>
    <w:p>
      <w:pPr>
        <w:pStyle w:val="Normal"/>
        <w:jc w:val="center"/>
        <w:rPr>
          <w:color w:val="000000"/>
        </w:rPr>
      </w:pPr>
      <w:r>
        <w:rPr>
          <w:b/>
          <w:color w:val="000000"/>
          <w:sz w:val="22"/>
          <w:szCs w:val="22"/>
        </w:rPr>
        <w:t>KARINA DE POSSÍDIO MARQUES LUSTOSA</w:t>
      </w:r>
    </w:p>
    <w:p>
      <w:pPr>
        <w:pStyle w:val="Normal"/>
        <w:tabs>
          <w:tab w:val="clear" w:pos="720"/>
          <w:tab w:val="left" w:pos="1985" w:leader="none"/>
        </w:tabs>
        <w:ind w:right="1186"/>
        <w:jc w:val="center"/>
        <w:rPr>
          <w:color w:val="000000"/>
          <w:sz w:val="22"/>
          <w:szCs w:val="22"/>
        </w:rPr>
      </w:pPr>
      <w:r>
        <w:rPr>
          <w:b/>
          <w:color w:val="000000"/>
          <w:sz w:val="22"/>
          <w:szCs w:val="22"/>
        </w:rPr>
        <w:t xml:space="preserve">                     </w:t>
      </w:r>
      <w:r>
        <w:rPr>
          <w:color w:val="000000"/>
          <w:sz w:val="22"/>
          <w:szCs w:val="22"/>
        </w:rPr>
        <w:t xml:space="preserve">   </w:t>
      </w:r>
      <w:r>
        <w:rPr>
          <w:color w:val="000000"/>
          <w:sz w:val="22"/>
          <w:szCs w:val="22"/>
        </w:rPr>
        <w:t>Secretária do Tribunal Pleno</w:t>
      </w:r>
    </w:p>
    <w:p>
      <w:pPr>
        <w:pStyle w:val="Normal"/>
        <w:rPr>
          <w:b/>
          <w:color w:val="000000"/>
          <w:sz w:val="22"/>
          <w:szCs w:val="22"/>
        </w:rPr>
      </w:pPr>
      <w:r>
        <w:rPr>
          <w:b/>
          <w:color w:val="000000"/>
          <w:sz w:val="22"/>
          <w:szCs w:val="22"/>
        </w:rPr>
        <w:t>Referência: PROAD TRT6 nº 8068/2025</w:t>
      </w:r>
    </w:p>
    <w:p>
      <w:pPr>
        <w:pStyle w:val="Normal"/>
        <w:rPr>
          <w:b/>
          <w:color w:val="000000"/>
          <w:sz w:val="22"/>
          <w:szCs w:val="22"/>
        </w:rPr>
      </w:pPr>
      <w:r>
        <w:rPr>
          <w:b/>
          <w:color w:val="000000"/>
          <w:sz w:val="22"/>
          <w:szCs w:val="22"/>
        </w:rPr>
        <w:t xml:space="preserve">Requerente: GERMANA CAMAROTTI TAVARES – Juíza Substituta do TRt6 </w:t>
      </w:r>
    </w:p>
    <w:p>
      <w:pPr>
        <w:pStyle w:val="Normal"/>
        <w:rPr>
          <w:b/>
          <w:color w:val="000000"/>
          <w:sz w:val="22"/>
          <w:szCs w:val="22"/>
        </w:rPr>
      </w:pPr>
      <w:r>
        <w:rPr>
          <w:b/>
          <w:color w:val="000000"/>
          <w:sz w:val="22"/>
          <w:szCs w:val="22"/>
        </w:rPr>
        <w:t>Assunto: COMPENSAÇÃO DE DIAS TRABALHADOS EM PLANTÃO JUDICIÁRIO</w:t>
      </w:r>
    </w:p>
    <w:p>
      <w:pPr>
        <w:pStyle w:val="Normal"/>
        <w:rPr>
          <w:b/>
          <w:color w:val="000000"/>
          <w:sz w:val="22"/>
          <w:szCs w:val="22"/>
        </w:rPr>
      </w:pPr>
      <w:r>
        <w:rPr>
          <w:b/>
          <w:color w:val="000000"/>
          <w:sz w:val="22"/>
          <w:szCs w:val="22"/>
        </w:rPr>
      </w:r>
    </w:p>
    <w:p>
      <w:pPr>
        <w:pStyle w:val="Normal"/>
        <w:jc w:val="center"/>
        <w:rPr>
          <w:b/>
          <w:color w:val="000000"/>
          <w:sz w:val="22"/>
          <w:szCs w:val="22"/>
        </w:rPr>
      </w:pPr>
      <w:r>
        <w:rPr>
          <w:b/>
          <w:color w:val="000000"/>
          <w:sz w:val="22"/>
          <w:szCs w:val="22"/>
        </w:rPr>
      </w:r>
    </w:p>
    <w:p>
      <w:pPr>
        <w:pStyle w:val="Normal"/>
        <w:jc w:val="center"/>
        <w:rPr>
          <w:b/>
          <w:color w:val="000000"/>
          <w:sz w:val="22"/>
          <w:szCs w:val="22"/>
        </w:rPr>
      </w:pPr>
      <w:r>
        <w:rPr>
          <w:b/>
          <w:color w:val="000000"/>
          <w:sz w:val="22"/>
          <w:szCs w:val="22"/>
        </w:rPr>
        <w:t>CERTIDÃO</w:t>
      </w:r>
    </w:p>
    <w:p>
      <w:pPr>
        <w:pStyle w:val="Normal"/>
        <w:ind w:right="-1"/>
        <w:rPr>
          <w:b/>
          <w:color w:val="000000"/>
          <w:sz w:val="22"/>
          <w:szCs w:val="22"/>
        </w:rPr>
      </w:pPr>
      <w:r>
        <w:rPr>
          <w:b/>
          <w:color w:val="000000"/>
          <w:sz w:val="22"/>
          <w:szCs w:val="22"/>
        </w:rPr>
      </w:r>
    </w:p>
    <w:p>
      <w:pPr>
        <w:pStyle w:val="Normal"/>
        <w:ind w:right="-1"/>
        <w:rPr>
          <w:b/>
          <w:color w:val="000000"/>
          <w:sz w:val="22"/>
          <w:szCs w:val="22"/>
        </w:rPr>
      </w:pPr>
      <w:r>
        <w:rPr>
          <w:b/>
          <w:color w:val="000000"/>
          <w:sz w:val="22"/>
          <w:szCs w:val="22"/>
        </w:rPr>
      </w:r>
    </w:p>
    <w:p>
      <w:pPr>
        <w:pStyle w:val="Normal"/>
        <w:ind w:right="-1"/>
        <w:jc w:val="both"/>
        <w:rPr>
          <w:rFonts w:cs="Courier New"/>
          <w:sz w:val="22"/>
          <w:szCs w:val="22"/>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o Desembargador Corregedor Paulo Alcântara,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Fábio André de Farias, o Desembargador José Luciano Alexo da Silva, a Desembargadora Ana Cláudia Petruccelli de Lima, a Desembargadora Solange Moura de Andrade, o Desembargador Milton Gouveia da Silva Filho, a Desembargadora Carmen Lucia Vieira do Nascimento,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bCs/>
          <w:color w:themeColor="text1" w:val="000000"/>
          <w:sz w:val="22"/>
          <w:szCs w:val="22"/>
        </w:rPr>
        <w:t xml:space="preserve">apreciando </w:t>
      </w:r>
      <w:r>
        <w:rPr>
          <w:bCs/>
          <w:color w:themeColor="text1" w:val="000000"/>
          <w:sz w:val="22"/>
          <w:szCs w:val="22"/>
        </w:rPr>
        <w:t xml:space="preserve">o requerimento da </w:t>
      </w:r>
      <w:r>
        <w:rPr>
          <w:color w:themeColor="text1" w:val="000000"/>
          <w:sz w:val="22"/>
          <w:szCs w:val="22"/>
        </w:rPr>
        <w:t xml:space="preserve">Exma. Juíza Substituta </w:t>
      </w:r>
      <w:r>
        <w:rPr>
          <w:b/>
          <w:sz w:val="22"/>
          <w:szCs w:val="22"/>
        </w:rPr>
        <w:t>GERMANA CAMAROTTI TAVARES</w:t>
      </w:r>
      <w:r>
        <w:rPr>
          <w:sz w:val="22"/>
          <w:szCs w:val="22"/>
        </w:rPr>
        <w:t>, que</w:t>
      </w:r>
      <w:r>
        <w:rPr>
          <w:b/>
          <w:sz w:val="22"/>
          <w:szCs w:val="22"/>
        </w:rPr>
        <w:t xml:space="preserve"> </w:t>
      </w:r>
      <w:r>
        <w:rPr>
          <w:sz w:val="22"/>
          <w:szCs w:val="22"/>
        </w:rPr>
        <w:t xml:space="preserve">solicita compensação de 2 (dois) dias, pelo trabalho realizado em plantão judiciário, a serem utilizados nos dias </w:t>
      </w:r>
      <w:r>
        <w:rPr>
          <w:bCs/>
          <w:sz w:val="22"/>
          <w:szCs w:val="22"/>
        </w:rPr>
        <w:t>30 e 31/03/2026</w:t>
      </w:r>
      <w:r>
        <w:rPr>
          <w:sz w:val="22"/>
          <w:szCs w:val="22"/>
        </w:rPr>
        <w:t>, acrescentando que a Juíza Titular da 4ª VT de Jaboatão dos Guararapes está ciente e de acordo com o presente requerimento, não sendo necessária a designação de Juiz do Trabalho Substituto para a unidade</w:t>
      </w:r>
      <w:r>
        <w:rPr>
          <w:color w:themeColor="text1" w:val="000000"/>
          <w:sz w:val="22"/>
          <w:szCs w:val="22"/>
        </w:rPr>
        <w:t xml:space="preserve">, </w:t>
      </w:r>
      <w:r>
        <w:rPr>
          <w:rFonts w:cs="Times-Roman;Times New Roman"/>
          <w:b/>
          <w:bCs/>
          <w:color w:themeColor="text1" w:val="000000"/>
          <w:sz w:val="22"/>
          <w:szCs w:val="22"/>
        </w:rPr>
        <w:t>resolveu</w:t>
      </w:r>
      <w:r>
        <w:rPr>
          <w:rFonts w:cs="Times-Roman;Times New Roman"/>
          <w:b/>
          <w:color w:themeColor="text1" w:val="000000"/>
          <w:sz w:val="22"/>
          <w:szCs w:val="22"/>
        </w:rPr>
        <w:t xml:space="preserve">, </w:t>
      </w:r>
      <w:r>
        <w:rPr>
          <w:rFonts w:cs="Times-Roman;Times New Roman"/>
          <w:b/>
          <w:color w:themeColor="text1" w:val="000000"/>
          <w:sz w:val="22"/>
          <w:szCs w:val="22"/>
          <w:u w:val="single"/>
        </w:rPr>
        <w:t>por unanimidade</w:t>
      </w:r>
      <w:r>
        <w:rPr>
          <w:rFonts w:cs="Times-Roman;Times New Roman"/>
          <w:color w:themeColor="text1" w:val="000000"/>
          <w:sz w:val="22"/>
          <w:szCs w:val="22"/>
        </w:rPr>
        <w:t>, c</w:t>
      </w:r>
      <w:r>
        <w:rPr>
          <w:rFonts w:cs="Arial"/>
          <w:color w:themeColor="text1" w:val="000000"/>
          <w:sz w:val="22"/>
          <w:szCs w:val="22"/>
        </w:rPr>
        <w:t xml:space="preserve">om fundamento no art. </w:t>
      </w:r>
      <w:r>
        <w:rPr>
          <w:rFonts w:cs="Arial"/>
          <w:sz w:val="22"/>
          <w:szCs w:val="22"/>
        </w:rPr>
        <w:t xml:space="preserve">art. </w:t>
      </w:r>
      <w:r>
        <w:rPr>
          <w:rFonts w:cs="Courier New"/>
          <w:sz w:val="22"/>
          <w:szCs w:val="22"/>
        </w:rPr>
        <w:t xml:space="preserve">13, </w:t>
      </w:r>
      <w:r>
        <w:rPr>
          <w:rFonts w:cs="Courier New"/>
          <w:i/>
          <w:sz w:val="22"/>
          <w:szCs w:val="22"/>
        </w:rPr>
        <w:t>caput</w:t>
      </w:r>
      <w:r>
        <w:rPr>
          <w:rFonts w:cs="Courier New"/>
          <w:sz w:val="22"/>
          <w:szCs w:val="22"/>
        </w:rPr>
        <w:t>, da</w:t>
      </w:r>
      <w:r>
        <w:rPr>
          <w:rFonts w:cs="Arial"/>
          <w:sz w:val="22"/>
          <w:szCs w:val="22"/>
        </w:rPr>
        <w:t xml:space="preserve"> </w:t>
      </w:r>
      <w:r>
        <w:rPr>
          <w:rFonts w:cs="Courier New"/>
          <w:sz w:val="22"/>
          <w:szCs w:val="22"/>
        </w:rPr>
        <w:t>Resolução Administrativa TRT6 n.º 20/202</w:t>
      </w:r>
      <w:r>
        <w:rPr>
          <w:rFonts w:cs="Arial"/>
          <w:color w:themeColor="text1" w:val="000000"/>
          <w:sz w:val="22"/>
          <w:szCs w:val="22"/>
        </w:rPr>
        <w:t>,</w:t>
      </w:r>
      <w:r>
        <w:rPr>
          <w:rFonts w:cs="Times-Roman;Times New Roman"/>
          <w:color w:themeColor="text1" w:val="000000"/>
          <w:sz w:val="22"/>
          <w:szCs w:val="22"/>
        </w:rPr>
        <w:t xml:space="preserve"> </w:t>
      </w:r>
      <w:r>
        <w:rPr>
          <w:rFonts w:cs="Courier New"/>
          <w:b/>
          <w:bCs/>
          <w:color w:themeColor="text1" w:val="000000"/>
          <w:sz w:val="22"/>
          <w:szCs w:val="22"/>
          <w:u w:val="single"/>
        </w:rPr>
        <w:t>deferir o pedido</w:t>
      </w:r>
      <w:r>
        <w:rPr>
          <w:rFonts w:cs="Courier New"/>
          <w:b/>
          <w:bCs/>
          <w:color w:themeColor="text1" w:val="000000"/>
          <w:sz w:val="22"/>
          <w:szCs w:val="22"/>
        </w:rPr>
        <w:t xml:space="preserve"> </w:t>
      </w:r>
      <w:r>
        <w:rPr>
          <w:rFonts w:cs="Arial"/>
          <w:sz w:val="22"/>
          <w:szCs w:val="22"/>
        </w:rPr>
        <w:t xml:space="preserve">da </w:t>
      </w:r>
      <w:r>
        <w:rPr>
          <w:sz w:val="22"/>
          <w:szCs w:val="22"/>
        </w:rPr>
        <w:t>Exma</w:t>
      </w:r>
      <w:r>
        <w:rPr>
          <w:rFonts w:cs="Arial"/>
          <w:sz w:val="22"/>
          <w:szCs w:val="22"/>
        </w:rPr>
        <w:t xml:space="preserve">. </w:t>
      </w:r>
      <w:r>
        <w:rPr>
          <w:color w:themeColor="text1" w:val="000000"/>
          <w:sz w:val="22"/>
          <w:szCs w:val="22"/>
        </w:rPr>
        <w:t xml:space="preserve">Exma. Juíza Substituta </w:t>
      </w:r>
      <w:r>
        <w:rPr>
          <w:b/>
          <w:sz w:val="22"/>
          <w:szCs w:val="22"/>
        </w:rPr>
        <w:t>GERMANA CAMAROTTI TAVARES</w:t>
      </w:r>
      <w:r>
        <w:rPr>
          <w:b/>
          <w:color w:themeColor="text1" w:val="000000"/>
          <w:sz w:val="22"/>
          <w:szCs w:val="22"/>
        </w:rPr>
        <w:t xml:space="preserve"> ARAÚJO</w:t>
      </w:r>
      <w:r>
        <w:rPr>
          <w:rFonts w:cs="Arial"/>
          <w:sz w:val="22"/>
          <w:szCs w:val="22"/>
        </w:rPr>
        <w:t xml:space="preserve">, </w:t>
      </w:r>
      <w:r>
        <w:rPr>
          <w:sz w:val="22"/>
          <w:szCs w:val="22"/>
        </w:rPr>
        <w:t xml:space="preserve">para compensar 2 (dois) dias em que atuou em plantão judiciário, a serem utilizados nos dias </w:t>
      </w:r>
      <w:r>
        <w:rPr>
          <w:b/>
          <w:sz w:val="22"/>
          <w:szCs w:val="22"/>
          <w:u w:val="single"/>
        </w:rPr>
        <w:t>30 e 31/03/2026</w:t>
      </w:r>
      <w:r>
        <w:rPr>
          <w:sz w:val="22"/>
          <w:szCs w:val="22"/>
        </w:rPr>
        <w:t>, desde que haja o prévio ajuste de pauta, caso necessário.</w:t>
      </w:r>
    </w:p>
    <w:p>
      <w:pPr>
        <w:pStyle w:val="Normal"/>
        <w:ind w:right="-1"/>
        <w:jc w:val="both"/>
        <w:rPr>
          <w:color w:themeColor="text1" w:val="000000"/>
          <w:sz w:val="22"/>
          <w:szCs w:val="22"/>
        </w:rPr>
      </w:pPr>
      <w:r>
        <w:rPr>
          <w:color w:themeColor="text1" w:val="000000"/>
          <w:sz w:val="22"/>
          <w:szCs w:val="22"/>
        </w:rPr>
      </w:r>
    </w:p>
    <w:p>
      <w:pPr>
        <w:pStyle w:val="Normal"/>
        <w:ind w:right="-1"/>
        <w:jc w:val="both"/>
        <w:rPr>
          <w:b/>
          <w:color w:val="000009"/>
          <w:sz w:val="16"/>
          <w:szCs w:val="16"/>
        </w:rPr>
      </w:pPr>
      <w:r>
        <w:rPr>
          <w:rStyle w:val="Strong"/>
          <w:sz w:val="16"/>
          <w:szCs w:val="16"/>
        </w:rPr>
        <w:t>Ausência justificada do Excelentíssimo Desembargador Sergio Torres Teixeira, em razão de sua participação no curso sobre Normas Internacionais do Trabalho da OIT, promovido pela ENAMAT, em Brasília-DF.</w:t>
      </w:r>
    </w:p>
    <w:p>
      <w:pPr>
        <w:pStyle w:val="Normal"/>
        <w:ind w:right="-1"/>
        <w:jc w:val="both"/>
        <w:rPr>
          <w:color w:themeColor="text1" w:val="000000"/>
          <w:sz w:val="22"/>
          <w:szCs w:val="22"/>
        </w:rPr>
      </w:pPr>
      <w:r>
        <w:rPr>
          <w:color w:themeColor="text1" w:val="000000"/>
          <w:sz w:val="22"/>
          <w:szCs w:val="22"/>
        </w:rPr>
      </w:r>
    </w:p>
    <w:p>
      <w:pPr>
        <w:pStyle w:val="Normal"/>
        <w:ind w:right="-1"/>
        <w:jc w:val="both"/>
        <w:rPr>
          <w:b/>
          <w:color w:val="000009"/>
          <w:sz w:val="16"/>
          <w:szCs w:val="16"/>
        </w:rPr>
      </w:pPr>
      <w:r>
        <w:rPr>
          <w:b/>
          <w:color w:val="000009"/>
          <w:sz w:val="16"/>
          <w:szCs w:val="16"/>
        </w:rPr>
      </w:r>
    </w:p>
    <w:p>
      <w:pPr>
        <w:pStyle w:val="Normal"/>
        <w:jc w:val="center"/>
        <w:rPr>
          <w:color w:val="000000"/>
          <w:sz w:val="22"/>
          <w:szCs w:val="22"/>
        </w:rPr>
      </w:pPr>
      <w:r>
        <w:rPr>
          <w:color w:val="000000"/>
          <w:sz w:val="22"/>
          <w:szCs w:val="22"/>
        </w:rPr>
        <w:t>Certifico e dou fé.</w:t>
      </w:r>
    </w:p>
    <w:p>
      <w:pPr>
        <w:pStyle w:val="Normal"/>
        <w:jc w:val="center"/>
        <w:rPr>
          <w:b/>
          <w:color w:val="000000"/>
          <w:sz w:val="22"/>
          <w:szCs w:val="22"/>
        </w:rPr>
      </w:pPr>
      <w:r>
        <w:rPr>
          <w:color w:val="000000"/>
          <w:sz w:val="22"/>
          <w:szCs w:val="22"/>
        </w:rPr>
        <w:t>Sala de Sessões, 05 de maio de 2025 (segunda-feira)</w:t>
      </w:r>
    </w:p>
    <w:p>
      <w:pPr>
        <w:pStyle w:val="Normal"/>
        <w:jc w:val="center"/>
        <w:rPr>
          <w:b/>
          <w:color w:val="000000"/>
          <w:sz w:val="22"/>
          <w:szCs w:val="22"/>
        </w:rPr>
      </w:pPr>
      <w:r>
        <w:rPr>
          <w:b/>
          <w:color w:val="000000"/>
          <w:sz w:val="22"/>
          <w:szCs w:val="22"/>
        </w:rPr>
      </w:r>
    </w:p>
    <w:p>
      <w:pPr>
        <w:pStyle w:val="Normal"/>
        <w:jc w:val="center"/>
        <w:rPr>
          <w:color w:val="000000"/>
        </w:rPr>
      </w:pPr>
      <w:r>
        <w:rPr>
          <w:b/>
          <w:color w:val="000000"/>
          <w:sz w:val="22"/>
          <w:szCs w:val="22"/>
        </w:rPr>
        <w:t>KARINA DE POSSÍDIO MARQUES LUSTOSA</w:t>
      </w:r>
    </w:p>
    <w:p>
      <w:pPr>
        <w:pStyle w:val="Normal"/>
        <w:tabs>
          <w:tab w:val="clear" w:pos="720"/>
          <w:tab w:val="left" w:pos="1985" w:leader="none"/>
        </w:tabs>
        <w:ind w:right="1186"/>
        <w:jc w:val="center"/>
        <w:rPr>
          <w:color w:val="000000"/>
          <w:sz w:val="22"/>
          <w:szCs w:val="22"/>
        </w:rPr>
      </w:pPr>
      <w:r>
        <w:rPr>
          <w:b/>
          <w:color w:val="000000"/>
          <w:sz w:val="22"/>
          <w:szCs w:val="22"/>
        </w:rPr>
        <w:t xml:space="preserve">                     </w:t>
      </w:r>
      <w:r>
        <w:rPr>
          <w:color w:val="000000"/>
          <w:sz w:val="22"/>
          <w:szCs w:val="22"/>
        </w:rPr>
        <w:t xml:space="preserve">   </w:t>
      </w:r>
      <w:r>
        <w:rPr>
          <w:color w:val="000000"/>
          <w:sz w:val="22"/>
          <w:szCs w:val="22"/>
        </w:rPr>
        <w:t>Secretária do Tribunal Pleno</w:t>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t>Referência: PROAD TRT6 nº 17074/2024</w:t>
      </w:r>
    </w:p>
    <w:p>
      <w:pPr>
        <w:pStyle w:val="Normal"/>
        <w:rPr>
          <w:b/>
          <w:color w:val="000000"/>
          <w:sz w:val="22"/>
          <w:szCs w:val="22"/>
        </w:rPr>
      </w:pPr>
      <w:r>
        <w:rPr>
          <w:b/>
          <w:color w:val="000000"/>
          <w:sz w:val="22"/>
          <w:szCs w:val="22"/>
        </w:rPr>
        <w:t xml:space="preserve">Requerente: TACIANA DE OLIVEIRA MELLO – </w:t>
      </w:r>
    </w:p>
    <w:p>
      <w:pPr>
        <w:pStyle w:val="Normal"/>
        <w:tabs>
          <w:tab w:val="clear" w:pos="720"/>
          <w:tab w:val="left" w:pos="1276" w:leader="none"/>
        </w:tabs>
        <w:rPr>
          <w:b/>
          <w:color w:val="000000"/>
          <w:sz w:val="22"/>
          <w:szCs w:val="22"/>
        </w:rPr>
      </w:pPr>
      <w:r>
        <w:rPr>
          <w:b/>
          <w:color w:val="000000"/>
          <w:sz w:val="22"/>
          <w:szCs w:val="22"/>
        </w:rPr>
        <w:tab/>
        <w:t xml:space="preserve">Analista Judiciária, Especialidade Oficial de Justiça Avaliador Federal </w:t>
      </w:r>
    </w:p>
    <w:p>
      <w:pPr>
        <w:pStyle w:val="Normal"/>
        <w:rPr>
          <w:b/>
          <w:color w:val="000000"/>
          <w:sz w:val="22"/>
          <w:szCs w:val="22"/>
        </w:rPr>
      </w:pPr>
      <w:r>
        <w:rPr>
          <w:b/>
          <w:color w:val="000000"/>
          <w:sz w:val="22"/>
          <w:szCs w:val="22"/>
        </w:rPr>
        <w:t>Assunto: RECURSO ADMINISTRATIVO</w:t>
      </w:r>
    </w:p>
    <w:p>
      <w:pPr>
        <w:pStyle w:val="Normal"/>
        <w:jc w:val="center"/>
        <w:rPr>
          <w:b/>
          <w:color w:val="000000"/>
          <w:sz w:val="22"/>
          <w:szCs w:val="22"/>
        </w:rPr>
      </w:pPr>
      <w:r>
        <w:rPr>
          <w:b/>
          <w:color w:val="000000"/>
          <w:sz w:val="22"/>
          <w:szCs w:val="22"/>
        </w:rPr>
      </w:r>
    </w:p>
    <w:p>
      <w:pPr>
        <w:pStyle w:val="Normal"/>
        <w:jc w:val="center"/>
        <w:rPr>
          <w:b/>
          <w:color w:val="000000"/>
          <w:sz w:val="22"/>
          <w:szCs w:val="22"/>
        </w:rPr>
      </w:pPr>
      <w:r>
        <w:rPr>
          <w:b/>
          <w:color w:val="000000"/>
          <w:sz w:val="22"/>
          <w:szCs w:val="22"/>
        </w:rPr>
        <w:t>CERTIDÃO</w:t>
      </w:r>
    </w:p>
    <w:p>
      <w:pPr>
        <w:pStyle w:val="Normal"/>
        <w:ind w:right="-1"/>
        <w:rPr>
          <w:b/>
          <w:color w:val="000000"/>
          <w:sz w:val="22"/>
          <w:szCs w:val="22"/>
        </w:rPr>
      </w:pPr>
      <w:r>
        <w:rPr>
          <w:b/>
          <w:color w:val="000000"/>
          <w:sz w:val="22"/>
          <w:szCs w:val="22"/>
        </w:rPr>
      </w:r>
    </w:p>
    <w:p>
      <w:pPr>
        <w:pStyle w:val="Normal"/>
        <w:ind w:right="-1"/>
        <w:jc w:val="both"/>
        <w:rPr>
          <w:rFonts w:cs="Times-Roman;Times New Roman"/>
          <w:color w:themeColor="text1" w:val="000000"/>
          <w:sz w:val="22"/>
          <w:szCs w:val="22"/>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o Desembargador Corregedor Paulo Alcântara,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Fábio André de Farias, o Desembargador José Luciano Alexo da Silva, a Desembargadora Ana Cláudia Petruccelli de Lima, a Desembargadora Solange Moura de Andrade, o Desembargador Milton Gouveia da Silva Filho, a Desembargadora Carmen Lucia Vieira do Nascimento,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bCs/>
          <w:color w:themeColor="text1" w:val="000000"/>
          <w:sz w:val="22"/>
          <w:szCs w:val="22"/>
        </w:rPr>
        <w:t xml:space="preserve">apreciando </w:t>
      </w:r>
      <w:r>
        <w:rPr>
          <w:color w:val="00000A"/>
          <w:sz w:val="24"/>
          <w:szCs w:val="24"/>
        </w:rPr>
        <w:t xml:space="preserve">Recurso Administrativo interposto por </w:t>
      </w:r>
      <w:r>
        <w:rPr>
          <w:b/>
          <w:bCs/>
          <w:color w:val="000000"/>
          <w:sz w:val="24"/>
          <w:szCs w:val="24"/>
        </w:rPr>
        <w:t xml:space="preserve">TACIANA DE OLIVEIRA MELLO, </w:t>
      </w:r>
      <w:r>
        <w:rPr>
          <w:bCs/>
          <w:color w:val="00000A"/>
          <w:sz w:val="24"/>
          <w:szCs w:val="24"/>
        </w:rPr>
        <w:t>Analista Judiciária, Área Judiciária, Especialidade Oficial de Justiça Avaliador Federal</w:t>
      </w:r>
      <w:r>
        <w:rPr>
          <w:color w:val="00000A"/>
          <w:sz w:val="24"/>
          <w:szCs w:val="24"/>
        </w:rPr>
        <w:t>, em face da decisão da Presidência deste E. Regional, que, acolhendo o parecer da Diretoria Geral, indeferiu o pedido de reconhecimento da inexigibilidade de reposição ao erário de valores recebidos indevidamente a título de indenização de transporte, nos exercícios de 2021 e 2022,</w:t>
      </w:r>
      <w:r>
        <w:rPr>
          <w:b/>
          <w:bCs/>
          <w:color w:themeColor="text1" w:val="000000"/>
          <w:sz w:val="22"/>
          <w:szCs w:val="22"/>
        </w:rPr>
        <w:t xml:space="preserve"> </w:t>
      </w:r>
      <w:r>
        <w:rPr>
          <w:color w:val="00000A"/>
          <w:sz w:val="24"/>
          <w:szCs w:val="24"/>
        </w:rPr>
        <w:t xml:space="preserve">e determinou “… </w:t>
      </w:r>
      <w:r>
        <w:rPr>
          <w:i/>
          <w:iCs/>
          <w:color w:val="00000A"/>
          <w:sz w:val="24"/>
          <w:szCs w:val="24"/>
        </w:rPr>
        <w:t>Após o exaurimento da dilação recursal, sem manifestação, à Coordenadoria de Pagamento de Pessoal para promover a reposição ao erário, conforme art. 46 da Lei n.º 8.112/90 e Resolução CSJT n.º 254/2019”</w:t>
      </w:r>
      <w:r>
        <w:rPr>
          <w:bCs/>
          <w:color w:themeColor="text1" w:val="000000"/>
          <w:sz w:val="22"/>
          <w:szCs w:val="22"/>
        </w:rPr>
        <w:t xml:space="preserve">, </w:t>
      </w:r>
      <w:r>
        <w:rPr>
          <w:rFonts w:cs="Times-Roman;Times New Roman"/>
          <w:b/>
          <w:bCs/>
          <w:color w:themeColor="text1" w:val="000000"/>
          <w:sz w:val="22"/>
          <w:szCs w:val="22"/>
        </w:rPr>
        <w:t>resolveu</w:t>
      </w:r>
      <w:r>
        <w:rPr>
          <w:rFonts w:cs="Times-Roman;Times New Roman"/>
          <w:b/>
          <w:color w:themeColor="text1" w:val="000000"/>
          <w:sz w:val="22"/>
          <w:szCs w:val="22"/>
        </w:rPr>
        <w:t xml:space="preserve">, </w:t>
      </w:r>
      <w:r>
        <w:rPr>
          <w:rFonts w:cs="Times-Roman;Times New Roman"/>
          <w:b/>
          <w:color w:themeColor="text1" w:val="000000"/>
          <w:sz w:val="22"/>
          <w:szCs w:val="22"/>
          <w:u w:val="single"/>
        </w:rPr>
        <w:t>por unanimidade</w:t>
      </w:r>
      <w:r>
        <w:rPr>
          <w:rFonts w:cs="Times-Roman;Times New Roman"/>
          <w:color w:themeColor="text1" w:val="000000"/>
          <w:sz w:val="22"/>
          <w:szCs w:val="22"/>
        </w:rPr>
        <w:t xml:space="preserve">, </w:t>
      </w:r>
      <w:r>
        <w:rPr>
          <w:color w:val="000000"/>
          <w:sz w:val="24"/>
          <w:szCs w:val="24"/>
        </w:rPr>
        <w:t xml:space="preserve">conhecer do apelo, eis que preenchidos os pressupostos recursais </w:t>
      </w:r>
      <w:r>
        <w:rPr>
          <w:b/>
          <w:bCs/>
          <w:color w:val="000000"/>
          <w:sz w:val="24"/>
          <w:szCs w:val="24"/>
        </w:rPr>
        <w:t xml:space="preserve">e, no mérito, negar provimento ao Recurso Administrativo </w:t>
      </w:r>
      <w:r>
        <w:rPr>
          <w:color w:val="000000"/>
          <w:sz w:val="24"/>
          <w:szCs w:val="24"/>
        </w:rPr>
        <w:t xml:space="preserve">interposto pela servidora </w:t>
      </w:r>
      <w:r>
        <w:rPr>
          <w:b/>
          <w:bCs/>
          <w:color w:val="000000"/>
          <w:sz w:val="24"/>
          <w:szCs w:val="24"/>
        </w:rPr>
        <w:t xml:space="preserve">TACIANA DE OLIVEIRA MELLO, </w:t>
      </w:r>
      <w:r>
        <w:rPr>
          <w:bCs/>
          <w:color w:val="00000A"/>
          <w:sz w:val="24"/>
          <w:szCs w:val="24"/>
        </w:rPr>
        <w:t>Analista Judiciária, Área Judiciária, Especialidade Oficial de Justiça Avaliador Federal</w:t>
      </w:r>
      <w:r>
        <w:rPr>
          <w:color w:val="000000"/>
          <w:sz w:val="24"/>
          <w:szCs w:val="24"/>
        </w:rPr>
        <w:t>, nos termos da fundamentação. </w:t>
      </w:r>
    </w:p>
    <w:p>
      <w:pPr>
        <w:pStyle w:val="Normal"/>
        <w:ind w:right="-1"/>
        <w:jc w:val="both"/>
        <w:rPr>
          <w:rStyle w:val="Strong"/>
          <w:sz w:val="16"/>
          <w:szCs w:val="16"/>
        </w:rPr>
      </w:pPr>
      <w:r>
        <w:rPr>
          <w:sz w:val="16"/>
          <w:szCs w:val="16"/>
        </w:rPr>
      </w:r>
    </w:p>
    <w:p>
      <w:pPr>
        <w:pStyle w:val="Normal"/>
        <w:ind w:right="-1"/>
        <w:jc w:val="both"/>
        <w:rPr>
          <w:b/>
          <w:color w:val="000009"/>
          <w:sz w:val="16"/>
          <w:szCs w:val="16"/>
        </w:rPr>
      </w:pPr>
      <w:r>
        <w:rPr>
          <w:rStyle w:val="Strong"/>
          <w:sz w:val="16"/>
          <w:szCs w:val="16"/>
        </w:rPr>
        <w:t>Ausência justificada do Excelentíssimo Desembargador Sergio Torres Teixeira, em razão de sua participação no curso sobre Normas Internacionais do Trabalho da OIT, promovido pela ENAMAT, em Brasília-DF.</w:t>
      </w:r>
    </w:p>
    <w:p>
      <w:pPr>
        <w:pStyle w:val="Normal"/>
        <w:ind w:right="-1"/>
        <w:jc w:val="both"/>
        <w:rPr>
          <w:b/>
          <w:color w:val="000009"/>
          <w:sz w:val="16"/>
          <w:szCs w:val="16"/>
        </w:rPr>
      </w:pPr>
      <w:r>
        <w:rPr>
          <w:b/>
          <w:color w:val="000009"/>
          <w:sz w:val="16"/>
          <w:szCs w:val="16"/>
        </w:rPr>
      </w:r>
    </w:p>
    <w:p>
      <w:pPr>
        <w:pStyle w:val="Normal"/>
        <w:jc w:val="center"/>
        <w:rPr>
          <w:color w:val="000000"/>
          <w:sz w:val="22"/>
          <w:szCs w:val="22"/>
        </w:rPr>
      </w:pPr>
      <w:r>
        <w:rPr>
          <w:color w:val="000000"/>
          <w:sz w:val="22"/>
          <w:szCs w:val="22"/>
        </w:rPr>
        <w:t>Certifico e dou fé.</w:t>
      </w:r>
    </w:p>
    <w:p>
      <w:pPr>
        <w:pStyle w:val="Normal"/>
        <w:jc w:val="center"/>
        <w:rPr>
          <w:b/>
          <w:color w:val="000000"/>
          <w:sz w:val="22"/>
          <w:szCs w:val="22"/>
        </w:rPr>
      </w:pPr>
      <w:r>
        <w:rPr>
          <w:color w:val="000000"/>
          <w:sz w:val="22"/>
          <w:szCs w:val="22"/>
        </w:rPr>
        <w:t>Sala de Sessões, 05 de maio de 2025 (segunda-feira)</w:t>
      </w:r>
    </w:p>
    <w:p>
      <w:pPr>
        <w:pStyle w:val="Normal"/>
        <w:jc w:val="center"/>
        <w:rPr>
          <w:color w:val="000000"/>
        </w:rPr>
      </w:pPr>
      <w:bookmarkStart w:id="1" w:name="_GoBack"/>
      <w:bookmarkEnd w:id="1"/>
      <w:r>
        <w:rPr>
          <w:b/>
          <w:color w:val="000000"/>
          <w:sz w:val="22"/>
          <w:szCs w:val="22"/>
        </w:rPr>
        <w:t>KARINA DE POSSÍDIO MARQUES LUSTOSA</w:t>
      </w:r>
    </w:p>
    <w:p>
      <w:pPr>
        <w:pStyle w:val="Normal"/>
        <w:tabs>
          <w:tab w:val="clear" w:pos="720"/>
          <w:tab w:val="left" w:pos="1985" w:leader="none"/>
        </w:tabs>
        <w:ind w:right="1186"/>
        <w:jc w:val="center"/>
        <w:rPr>
          <w:color w:val="000000"/>
          <w:sz w:val="22"/>
          <w:szCs w:val="22"/>
        </w:rPr>
      </w:pPr>
      <w:r>
        <w:rPr>
          <w:b/>
          <w:color w:val="000000"/>
          <w:sz w:val="22"/>
          <w:szCs w:val="22"/>
        </w:rPr>
        <w:t xml:space="preserve">                     </w:t>
      </w:r>
      <w:r>
        <w:rPr>
          <w:color w:val="000000"/>
          <w:sz w:val="22"/>
          <w:szCs w:val="22"/>
        </w:rPr>
        <w:t xml:space="preserve">   </w:t>
      </w:r>
      <w:r>
        <w:rPr>
          <w:color w:val="000000"/>
          <w:sz w:val="22"/>
          <w:szCs w:val="22"/>
        </w:rPr>
        <w:t>Secretária do Tribunal Pleno</w:t>
      </w:r>
    </w:p>
    <w:p>
      <w:pPr>
        <w:pStyle w:val="Normal"/>
        <w:rPr>
          <w:b/>
          <w:color w:val="000000"/>
          <w:sz w:val="22"/>
          <w:szCs w:val="22"/>
        </w:rPr>
      </w:pPr>
      <w:r>
        <w:rPr>
          <w:b/>
          <w:color w:val="000000"/>
          <w:sz w:val="22"/>
          <w:szCs w:val="22"/>
        </w:rPr>
        <w:t>Referência: PROAD TRT6 nº 2199/2024</w:t>
      </w:r>
    </w:p>
    <w:p>
      <w:pPr>
        <w:pStyle w:val="Normal"/>
        <w:rPr>
          <w:b/>
          <w:color w:val="000000"/>
          <w:sz w:val="22"/>
          <w:szCs w:val="22"/>
        </w:rPr>
      </w:pPr>
      <w:r>
        <w:rPr>
          <w:b/>
          <w:color w:val="000000"/>
          <w:sz w:val="22"/>
          <w:szCs w:val="22"/>
        </w:rPr>
        <w:t xml:space="preserve">Requerente: FÁBIO AUGUSTO LIMA DE ASSIS – </w:t>
      </w:r>
    </w:p>
    <w:p>
      <w:pPr>
        <w:pStyle w:val="Normal"/>
        <w:tabs>
          <w:tab w:val="clear" w:pos="720"/>
          <w:tab w:val="left" w:pos="1250" w:leader="none"/>
        </w:tabs>
        <w:rPr>
          <w:b/>
          <w:color w:val="000000"/>
          <w:sz w:val="22"/>
          <w:szCs w:val="22"/>
        </w:rPr>
      </w:pPr>
      <w:r>
        <w:rPr>
          <w:b/>
          <w:color w:val="000000"/>
          <w:sz w:val="22"/>
          <w:szCs w:val="22"/>
        </w:rPr>
        <w:tab/>
        <w:t xml:space="preserve">Analista Judiciário, Especialidade Oficial de Justiça Avaliador Federal </w:t>
      </w:r>
    </w:p>
    <w:p>
      <w:pPr>
        <w:pStyle w:val="Normal"/>
        <w:rPr>
          <w:b/>
          <w:color w:val="000000"/>
          <w:sz w:val="22"/>
          <w:szCs w:val="22"/>
        </w:rPr>
      </w:pPr>
      <w:r>
        <w:rPr>
          <w:b/>
          <w:color w:val="000000"/>
          <w:sz w:val="22"/>
          <w:szCs w:val="22"/>
        </w:rPr>
        <w:t xml:space="preserve">Assunto: RECURSO ADMINISTRATIVO (RETORNO DE VISTA REGIMENTAL) </w:t>
      </w:r>
    </w:p>
    <w:p>
      <w:pPr>
        <w:pStyle w:val="Normal"/>
        <w:rPr>
          <w:b/>
          <w:color w:val="000000"/>
          <w:sz w:val="22"/>
          <w:szCs w:val="22"/>
        </w:rPr>
      </w:pPr>
      <w:r>
        <w:rPr>
          <w:b/>
          <w:color w:val="000000"/>
          <w:sz w:val="22"/>
          <w:szCs w:val="22"/>
        </w:rPr>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jc w:val="center"/>
        <w:rPr>
          <w:b/>
          <w:color w:val="000000"/>
          <w:sz w:val="22"/>
          <w:szCs w:val="22"/>
        </w:rPr>
      </w:pPr>
      <w:r>
        <w:rPr>
          <w:b/>
          <w:color w:val="000000"/>
          <w:sz w:val="22"/>
          <w:szCs w:val="22"/>
        </w:rPr>
      </w:r>
    </w:p>
    <w:p>
      <w:pPr>
        <w:pStyle w:val="Normal"/>
        <w:jc w:val="center"/>
        <w:rPr>
          <w:b/>
          <w:color w:val="000000"/>
          <w:sz w:val="22"/>
          <w:szCs w:val="22"/>
        </w:rPr>
      </w:pPr>
      <w:r>
        <w:rPr>
          <w:b/>
          <w:color w:val="000000"/>
          <w:sz w:val="22"/>
          <w:szCs w:val="22"/>
        </w:rPr>
        <w:t>CERTIDÃO</w:t>
      </w:r>
    </w:p>
    <w:p>
      <w:pPr>
        <w:pStyle w:val="Normal"/>
        <w:ind w:right="-1"/>
        <w:rPr>
          <w:b/>
          <w:color w:val="000000"/>
          <w:sz w:val="22"/>
          <w:szCs w:val="22"/>
        </w:rPr>
      </w:pPr>
      <w:r>
        <w:rPr>
          <w:b/>
          <w:color w:val="000000"/>
          <w:sz w:val="22"/>
          <w:szCs w:val="22"/>
        </w:rPr>
      </w:r>
    </w:p>
    <w:p>
      <w:pPr>
        <w:pStyle w:val="Normal"/>
        <w:ind w:right="-1"/>
        <w:rPr>
          <w:b/>
          <w:color w:val="000000"/>
          <w:sz w:val="22"/>
          <w:szCs w:val="22"/>
        </w:rPr>
      </w:pPr>
      <w:r>
        <w:rPr>
          <w:b/>
          <w:color w:val="000000"/>
          <w:sz w:val="22"/>
          <w:szCs w:val="22"/>
        </w:rPr>
      </w:r>
    </w:p>
    <w:p>
      <w:pPr>
        <w:pStyle w:val="Normal"/>
        <w:ind w:right="-1"/>
        <w:jc w:val="both"/>
        <w:rPr>
          <w:rFonts w:cs="Arial"/>
          <w:sz w:val="22"/>
          <w:szCs w:val="22"/>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o Desembargador Corregedor Paulo Alcântara,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Fábio André de Farias, o Desembargador José Luciano Alexo da Silva, a Desembargadora Ana Cláudia Petruccelli de Lima, a Desembargadora Solange Moura de Andrade, o Desembargador Milton Gouveia da Silva Filho, a Desembargadora Carmen Lucia Vieira do Nascimento,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rFonts w:cs="Times-Roman;Times New Roman"/>
          <w:b/>
          <w:bCs/>
          <w:color w:themeColor="text1" w:val="000000"/>
          <w:sz w:val="22"/>
          <w:szCs w:val="22"/>
        </w:rPr>
        <w:t>resolveu</w:t>
      </w:r>
      <w:r>
        <w:rPr>
          <w:rFonts w:cs="Times-Roman;Times New Roman"/>
          <w:b/>
          <w:color w:themeColor="text1" w:val="000000"/>
          <w:sz w:val="22"/>
          <w:szCs w:val="22"/>
        </w:rPr>
        <w:t xml:space="preserve">, </w:t>
      </w:r>
      <w:r>
        <w:rPr>
          <w:rFonts w:cs="Times-Roman;Times New Roman"/>
          <w:b/>
          <w:color w:themeColor="text1" w:val="000000"/>
          <w:sz w:val="22"/>
          <w:szCs w:val="22"/>
          <w:u w:val="single"/>
        </w:rPr>
        <w:t>por unanimidade</w:t>
      </w:r>
      <w:r>
        <w:rPr>
          <w:rFonts w:cs="Times-Roman;Times New Roman"/>
          <w:color w:themeColor="text1" w:val="000000"/>
          <w:sz w:val="22"/>
          <w:szCs w:val="22"/>
        </w:rPr>
        <w:t xml:space="preserve">, </w:t>
      </w:r>
      <w:r>
        <w:rPr>
          <w:rFonts w:cs="Times-Roman;Times New Roman"/>
          <w:b/>
          <w:bCs/>
          <w:color w:themeColor="text1" w:val="000000"/>
          <w:sz w:val="22"/>
          <w:szCs w:val="22"/>
          <w:u w:val="single"/>
        </w:rPr>
        <w:t>adiar</w:t>
      </w:r>
      <w:r>
        <w:rPr>
          <w:rFonts w:cs="Times-Roman;Times New Roman"/>
          <w:color w:themeColor="text1" w:val="000000"/>
          <w:sz w:val="22"/>
          <w:szCs w:val="22"/>
        </w:rPr>
        <w:t xml:space="preserve"> o presente expediente para a próxima sessão administrativa.</w:t>
      </w:r>
    </w:p>
    <w:p>
      <w:pPr>
        <w:pStyle w:val="Normal"/>
        <w:ind w:right="-1"/>
        <w:jc w:val="both"/>
        <w:rPr>
          <w:rFonts w:cs="Arial"/>
          <w:sz w:val="22"/>
          <w:szCs w:val="22"/>
        </w:rPr>
      </w:pPr>
      <w:r>
        <w:rPr>
          <w:rFonts w:cs="Arial"/>
          <w:sz w:val="22"/>
          <w:szCs w:val="22"/>
        </w:rPr>
      </w:r>
    </w:p>
    <w:p>
      <w:pPr>
        <w:pStyle w:val="Normal"/>
        <w:ind w:right="-1"/>
        <w:jc w:val="both"/>
        <w:rPr>
          <w:b/>
          <w:color w:val="000009"/>
          <w:sz w:val="16"/>
          <w:szCs w:val="16"/>
        </w:rPr>
      </w:pPr>
      <w:r>
        <w:rPr>
          <w:rStyle w:val="Strong"/>
          <w:sz w:val="16"/>
          <w:szCs w:val="16"/>
        </w:rPr>
        <w:t>Ausência justificada do Excelentíssimo Desembargador Sergio Torres Teixeira, em razão de sua participação no curso sobre Normas Internacionais do Trabalho da OIT, promovido pela ENAMAT, em Brasília-DF.</w:t>
      </w:r>
    </w:p>
    <w:p>
      <w:pPr>
        <w:pStyle w:val="Normal"/>
        <w:ind w:right="-1"/>
        <w:jc w:val="both"/>
        <w:rPr>
          <w:color w:themeColor="text1" w:val="000000"/>
          <w:sz w:val="22"/>
          <w:szCs w:val="22"/>
        </w:rPr>
      </w:pPr>
      <w:r>
        <w:rPr>
          <w:color w:themeColor="text1" w:val="000000"/>
          <w:sz w:val="22"/>
          <w:szCs w:val="22"/>
        </w:rPr>
      </w:r>
    </w:p>
    <w:p>
      <w:pPr>
        <w:pStyle w:val="Normal"/>
        <w:ind w:right="-1"/>
        <w:jc w:val="both"/>
        <w:rPr>
          <w:b/>
          <w:color w:val="000009"/>
          <w:sz w:val="16"/>
          <w:szCs w:val="16"/>
        </w:rPr>
      </w:pPr>
      <w:r>
        <w:rPr>
          <w:b/>
          <w:color w:val="000009"/>
          <w:sz w:val="16"/>
          <w:szCs w:val="16"/>
        </w:rPr>
      </w:r>
    </w:p>
    <w:p>
      <w:pPr>
        <w:pStyle w:val="Normal"/>
        <w:jc w:val="center"/>
        <w:rPr>
          <w:color w:val="000000"/>
          <w:sz w:val="22"/>
          <w:szCs w:val="22"/>
        </w:rPr>
      </w:pPr>
      <w:r>
        <w:rPr>
          <w:color w:val="000000"/>
          <w:sz w:val="22"/>
          <w:szCs w:val="22"/>
        </w:rPr>
        <w:t>Certifico e dou fé.</w:t>
      </w:r>
    </w:p>
    <w:p>
      <w:pPr>
        <w:pStyle w:val="Normal"/>
        <w:jc w:val="center"/>
        <w:rPr>
          <w:b/>
          <w:color w:val="000000"/>
          <w:sz w:val="22"/>
          <w:szCs w:val="22"/>
        </w:rPr>
      </w:pPr>
      <w:r>
        <w:rPr>
          <w:color w:val="000000"/>
          <w:sz w:val="22"/>
          <w:szCs w:val="22"/>
        </w:rPr>
        <w:t>Sala de Sessões, 05 de maio de 2025 (segunda-feira)</w:t>
      </w:r>
    </w:p>
    <w:p>
      <w:pPr>
        <w:pStyle w:val="Normal"/>
        <w:jc w:val="center"/>
        <w:rPr>
          <w:b/>
          <w:color w:val="000000"/>
          <w:sz w:val="22"/>
          <w:szCs w:val="22"/>
        </w:rPr>
      </w:pPr>
      <w:r>
        <w:rPr>
          <w:b/>
          <w:color w:val="000000"/>
          <w:sz w:val="22"/>
          <w:szCs w:val="22"/>
        </w:rPr>
      </w:r>
    </w:p>
    <w:p>
      <w:pPr>
        <w:pStyle w:val="Normal"/>
        <w:jc w:val="center"/>
        <w:rPr>
          <w:color w:val="000000"/>
        </w:rPr>
      </w:pPr>
      <w:r>
        <w:rPr>
          <w:b/>
          <w:color w:val="000000"/>
          <w:sz w:val="22"/>
          <w:szCs w:val="22"/>
        </w:rPr>
        <w:t>KARINA DE POSSÍDIO MARQUES LUSTOSA</w:t>
      </w:r>
    </w:p>
    <w:p>
      <w:pPr>
        <w:pStyle w:val="Normal"/>
        <w:tabs>
          <w:tab w:val="clear" w:pos="720"/>
          <w:tab w:val="left" w:pos="1985" w:leader="none"/>
        </w:tabs>
        <w:ind w:right="1186"/>
        <w:jc w:val="center"/>
        <w:rPr>
          <w:color w:val="000000"/>
          <w:sz w:val="22"/>
          <w:szCs w:val="22"/>
        </w:rPr>
      </w:pPr>
      <w:r>
        <w:rPr>
          <w:b/>
          <w:color w:val="000000"/>
          <w:sz w:val="22"/>
          <w:szCs w:val="22"/>
        </w:rPr>
        <w:t xml:space="preserve">                     </w:t>
      </w:r>
      <w:r>
        <w:rPr>
          <w:color w:val="000000"/>
          <w:sz w:val="22"/>
          <w:szCs w:val="22"/>
        </w:rPr>
        <w:t xml:space="preserve">   </w:t>
      </w:r>
      <w:r>
        <w:rPr>
          <w:color w:val="000000"/>
          <w:sz w:val="22"/>
          <w:szCs w:val="22"/>
        </w:rPr>
        <w:t>Secretária do Tribunal Pleno</w:t>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t>Referência: PROAD TRT6 nº 23295/2023</w:t>
      </w:r>
    </w:p>
    <w:p>
      <w:pPr>
        <w:pStyle w:val="Normal"/>
        <w:rPr>
          <w:b/>
          <w:color w:val="000000"/>
          <w:sz w:val="22"/>
          <w:szCs w:val="22"/>
        </w:rPr>
      </w:pPr>
      <w:r>
        <w:rPr>
          <w:b/>
          <w:color w:val="000000"/>
          <w:sz w:val="22"/>
          <w:szCs w:val="22"/>
        </w:rPr>
        <w:t>Requerente: WAGNER JEFFERSON MEIRA – servidor aposentado</w:t>
      </w:r>
    </w:p>
    <w:p>
      <w:pPr>
        <w:pStyle w:val="Normal"/>
        <w:rPr>
          <w:b/>
          <w:color w:val="000000"/>
          <w:sz w:val="22"/>
          <w:szCs w:val="22"/>
        </w:rPr>
      </w:pPr>
      <w:r>
        <w:rPr>
          <w:b/>
          <w:color w:val="000000"/>
          <w:sz w:val="22"/>
          <w:szCs w:val="22"/>
        </w:rPr>
        <w:t>Assunto: EMBARGOS DECLARATÓRIOS</w:t>
      </w:r>
    </w:p>
    <w:p>
      <w:pPr>
        <w:pStyle w:val="Normal"/>
        <w:rPr>
          <w:b/>
          <w:color w:val="000000"/>
          <w:sz w:val="22"/>
          <w:szCs w:val="22"/>
        </w:rPr>
      </w:pPr>
      <w:r>
        <w:rPr>
          <w:b/>
          <w:color w:val="000000"/>
          <w:sz w:val="22"/>
          <w:szCs w:val="22"/>
        </w:rPr>
      </w:r>
    </w:p>
    <w:p>
      <w:pPr>
        <w:pStyle w:val="Normal"/>
        <w:jc w:val="center"/>
        <w:rPr>
          <w:b/>
          <w:color w:val="000000"/>
          <w:sz w:val="22"/>
          <w:szCs w:val="22"/>
        </w:rPr>
      </w:pPr>
      <w:r>
        <w:rPr>
          <w:b/>
          <w:color w:val="000000"/>
          <w:sz w:val="22"/>
          <w:szCs w:val="22"/>
        </w:rPr>
      </w:r>
    </w:p>
    <w:p>
      <w:pPr>
        <w:pStyle w:val="Normal"/>
        <w:jc w:val="center"/>
        <w:rPr>
          <w:b/>
          <w:color w:val="000000"/>
          <w:sz w:val="22"/>
          <w:szCs w:val="22"/>
        </w:rPr>
      </w:pPr>
      <w:r>
        <w:rPr>
          <w:b/>
          <w:color w:val="000000"/>
          <w:sz w:val="22"/>
          <w:szCs w:val="22"/>
        </w:rPr>
        <w:t>CERTIDÃO</w:t>
      </w:r>
    </w:p>
    <w:p>
      <w:pPr>
        <w:pStyle w:val="Normal"/>
        <w:ind w:right="-1"/>
        <w:rPr>
          <w:b/>
          <w:color w:val="000000"/>
          <w:sz w:val="22"/>
          <w:szCs w:val="22"/>
        </w:rPr>
      </w:pPr>
      <w:r>
        <w:rPr>
          <w:b/>
          <w:color w:val="000000"/>
          <w:sz w:val="22"/>
          <w:szCs w:val="22"/>
        </w:rPr>
      </w:r>
    </w:p>
    <w:p>
      <w:pPr>
        <w:pStyle w:val="Normal"/>
        <w:ind w:right="-1"/>
        <w:rPr>
          <w:b/>
          <w:color w:val="000000"/>
          <w:sz w:val="22"/>
          <w:szCs w:val="22"/>
        </w:rPr>
      </w:pPr>
      <w:r>
        <w:rPr>
          <w:b/>
          <w:color w:val="000000"/>
          <w:sz w:val="22"/>
          <w:szCs w:val="22"/>
        </w:rPr>
      </w:r>
    </w:p>
    <w:p>
      <w:pPr>
        <w:pStyle w:val="Normal"/>
        <w:ind w:right="-1"/>
        <w:jc w:val="both"/>
        <w:rPr>
          <w:rFonts w:cs="Arial"/>
          <w:sz w:val="22"/>
          <w:szCs w:val="22"/>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o Desembargador Corregedor Paulo Alcântara,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Fábio André de Farias, o Desembargador José Luciano Alexo da Silva, a Desembargadora Ana Cláudia Petruccelli de Lima, a Desembargadora Solange Moura de Andrade, o Desembargador Milton Gouveia da Silva Filho, a Desembargadora Carmen Lucia Vieira do Nascimento,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bCs/>
          <w:color w:themeColor="text1" w:val="000000"/>
          <w:sz w:val="22"/>
          <w:szCs w:val="22"/>
        </w:rPr>
        <w:t xml:space="preserve">apreciando </w:t>
      </w:r>
      <w:r>
        <w:rPr>
          <w:b w:val="false"/>
          <w:bCs w:val="false"/>
          <w:color w:themeColor="text1" w:val="000000"/>
          <w:sz w:val="22"/>
          <w:szCs w:val="22"/>
        </w:rPr>
        <w:t>os</w:t>
      </w:r>
      <w:r>
        <w:rPr>
          <w:b/>
          <w:bCs/>
          <w:color w:themeColor="text1" w:val="000000"/>
          <w:sz w:val="22"/>
          <w:szCs w:val="22"/>
        </w:rPr>
        <w:t xml:space="preserve"> </w:t>
      </w:r>
      <w:r>
        <w:rPr>
          <w:color w:themeColor="text1" w:val="000000"/>
          <w:sz w:val="22"/>
          <w:szCs w:val="22"/>
        </w:rPr>
        <w:t>embargos de declaração opostos pelo servidor aposentado</w:t>
      </w:r>
      <w:r>
        <w:rPr>
          <w:b/>
          <w:bCs/>
          <w:color w:themeColor="text1" w:val="000000"/>
          <w:sz w:val="22"/>
          <w:szCs w:val="22"/>
        </w:rPr>
        <w:t xml:space="preserve"> WAGNER JEFFERSON MEIRA</w:t>
      </w:r>
      <w:r>
        <w:rPr>
          <w:b w:val="false"/>
          <w:bCs w:val="false"/>
          <w:color w:themeColor="text1" w:val="000000"/>
          <w:sz w:val="22"/>
          <w:szCs w:val="22"/>
        </w:rPr>
        <w:t>, em face da</w:t>
      </w:r>
      <w:r>
        <w:rPr>
          <w:color w:themeColor="text1" w:val="000000"/>
          <w:sz w:val="22"/>
          <w:szCs w:val="22"/>
        </w:rPr>
        <w:t xml:space="preserve"> decisão exarada pelo Tribunal Pleno desta Corte, que indeferiu o pedido de revisão de aposentadoria, com vistas à alteração do fundamento da inativação, de voluntária para compulsória por invalidez permanente, com paridade e integralidade, com base nos artigos 186, inciso I, § 1º e 3º, e 188, §3º da Lei n° 8.112/90, e na EC n° 103/2019, </w:t>
      </w:r>
      <w:r>
        <w:rPr>
          <w:rFonts w:cs="Times-Roman;Times New Roman"/>
          <w:b/>
          <w:bCs/>
          <w:color w:themeColor="text1" w:val="000000"/>
          <w:sz w:val="22"/>
          <w:szCs w:val="22"/>
        </w:rPr>
        <w:t>resolveu</w:t>
      </w:r>
      <w:r>
        <w:rPr>
          <w:rFonts w:cs="Times-Roman;Times New Roman"/>
          <w:b/>
          <w:color w:themeColor="text1" w:val="000000"/>
          <w:sz w:val="22"/>
          <w:szCs w:val="22"/>
        </w:rPr>
        <w:t xml:space="preserve">, </w:t>
      </w:r>
      <w:r>
        <w:rPr>
          <w:rFonts w:cs="Times-Roman;Times New Roman"/>
          <w:b/>
          <w:color w:themeColor="text1" w:val="000000"/>
          <w:sz w:val="22"/>
          <w:szCs w:val="22"/>
          <w:u w:val="single"/>
        </w:rPr>
        <w:t>por unanimidade</w:t>
      </w:r>
      <w:r>
        <w:rPr>
          <w:rFonts w:cs="Times-Roman;Times New Roman"/>
          <w:color w:themeColor="text1" w:val="000000"/>
          <w:sz w:val="22"/>
          <w:szCs w:val="22"/>
        </w:rPr>
        <w:t xml:space="preserve">, </w:t>
      </w:r>
      <w:r>
        <w:rPr>
          <w:rStyle w:val="Strong"/>
          <w:color w:themeColor="text1" w:val="000000"/>
          <w:sz w:val="22"/>
          <w:szCs w:val="22"/>
        </w:rPr>
        <w:t>negar provimento aos embargos de declaração</w:t>
      </w:r>
      <w:r>
        <w:rPr>
          <w:rStyle w:val="Strong"/>
          <w:b w:val="false"/>
          <w:bCs w:val="false"/>
          <w:color w:themeColor="text1" w:val="000000"/>
          <w:sz w:val="22"/>
          <w:szCs w:val="22"/>
        </w:rPr>
        <w:t>,</w:t>
      </w:r>
      <w:r>
        <w:rPr>
          <w:rStyle w:val="Strong"/>
          <w:color w:themeColor="text1" w:val="000000"/>
          <w:sz w:val="22"/>
          <w:szCs w:val="22"/>
        </w:rPr>
        <w:t xml:space="preserve"> </w:t>
      </w:r>
      <w:r>
        <w:rPr>
          <w:rStyle w:val="Strong"/>
          <w:b w:val="false"/>
          <w:bCs w:val="false"/>
          <w:color w:themeColor="text1" w:val="000000"/>
          <w:sz w:val="22"/>
          <w:szCs w:val="22"/>
        </w:rPr>
        <w:t xml:space="preserve">interpostos por </w:t>
      </w:r>
      <w:r>
        <w:rPr>
          <w:rStyle w:val="Strong"/>
          <w:b/>
          <w:bCs/>
          <w:color w:themeColor="text1" w:val="000000"/>
          <w:sz w:val="22"/>
          <w:szCs w:val="22"/>
        </w:rPr>
        <w:t>WAGNER JEFFERSON MEIRA</w:t>
      </w:r>
      <w:r>
        <w:rPr>
          <w:rStyle w:val="Strong"/>
          <w:b w:val="false"/>
          <w:bCs w:val="false"/>
          <w:color w:themeColor="text1" w:val="000000"/>
          <w:sz w:val="22"/>
          <w:szCs w:val="22"/>
        </w:rPr>
        <w:t>, mantendo-se a decisão embargada por seus próprios fundamentos.</w:t>
      </w:r>
    </w:p>
    <w:p>
      <w:pPr>
        <w:pStyle w:val="Normal"/>
        <w:ind w:right="-1"/>
        <w:jc w:val="both"/>
        <w:rPr>
          <w:b w:val="false"/>
          <w:bCs w:val="false"/>
          <w:color w:themeColor="text1" w:val="000000"/>
          <w:sz w:val="22"/>
          <w:szCs w:val="22"/>
        </w:rPr>
      </w:pPr>
      <w:r>
        <w:rPr>
          <w:b w:val="false"/>
          <w:bCs w:val="false"/>
          <w:color w:themeColor="text1" w:val="000000"/>
          <w:sz w:val="22"/>
          <w:szCs w:val="22"/>
        </w:rPr>
      </w:r>
    </w:p>
    <w:p>
      <w:pPr>
        <w:pStyle w:val="Normal"/>
        <w:ind w:right="-1"/>
        <w:jc w:val="both"/>
        <w:rPr>
          <w:rFonts w:cs="Arial"/>
          <w:sz w:val="22"/>
          <w:szCs w:val="22"/>
        </w:rPr>
      </w:pPr>
      <w:r>
        <w:rPr>
          <w:rStyle w:val="Strong"/>
          <w:sz w:val="16"/>
          <w:szCs w:val="16"/>
        </w:rPr>
        <w:t>Ausência justificada do Excelentíssimo Desembargador Sergio Torres Teixeira, em razão de sua participação no curso sobre Normas Internacionais do Trabalho da OIT, promovido pela ENAMAT, em Brasília-DF.</w:t>
      </w:r>
    </w:p>
    <w:p>
      <w:pPr>
        <w:pStyle w:val="Normal"/>
        <w:ind w:right="-1"/>
        <w:jc w:val="both"/>
        <w:rPr>
          <w:b w:val="false"/>
          <w:bCs w:val="false"/>
          <w:color w:themeColor="text1" w:val="000000"/>
          <w:sz w:val="22"/>
          <w:szCs w:val="22"/>
        </w:rPr>
      </w:pPr>
      <w:r>
        <w:rPr>
          <w:b w:val="false"/>
          <w:bCs w:val="false"/>
          <w:color w:themeColor="text1" w:val="000000"/>
          <w:sz w:val="22"/>
          <w:szCs w:val="22"/>
        </w:rPr>
      </w:r>
    </w:p>
    <w:p>
      <w:pPr>
        <w:pStyle w:val="Normal"/>
        <w:ind w:right="-1"/>
        <w:jc w:val="both"/>
        <w:rPr>
          <w:b/>
          <w:color w:val="000009"/>
          <w:sz w:val="16"/>
          <w:szCs w:val="16"/>
        </w:rPr>
      </w:pPr>
      <w:r>
        <w:rPr>
          <w:b/>
          <w:color w:val="000009"/>
          <w:sz w:val="16"/>
          <w:szCs w:val="16"/>
        </w:rPr>
      </w:r>
    </w:p>
    <w:p>
      <w:pPr>
        <w:pStyle w:val="Normal"/>
        <w:jc w:val="center"/>
        <w:rPr>
          <w:color w:val="000000"/>
          <w:sz w:val="22"/>
          <w:szCs w:val="22"/>
        </w:rPr>
      </w:pPr>
      <w:r>
        <w:rPr>
          <w:color w:val="000000"/>
          <w:sz w:val="22"/>
          <w:szCs w:val="22"/>
        </w:rPr>
        <w:t>Certifico e dou fé.</w:t>
      </w:r>
    </w:p>
    <w:p>
      <w:pPr>
        <w:pStyle w:val="Normal"/>
        <w:jc w:val="center"/>
        <w:rPr>
          <w:b/>
          <w:color w:val="000000"/>
          <w:sz w:val="22"/>
          <w:szCs w:val="22"/>
        </w:rPr>
      </w:pPr>
      <w:r>
        <w:rPr>
          <w:color w:val="000000"/>
          <w:sz w:val="22"/>
          <w:szCs w:val="22"/>
        </w:rPr>
        <w:t>Sala de Sessões, 05 de maio de 2025 (segunda-feira)</w:t>
      </w:r>
    </w:p>
    <w:p>
      <w:pPr>
        <w:pStyle w:val="Normal"/>
        <w:jc w:val="center"/>
        <w:rPr>
          <w:b/>
          <w:color w:val="000000"/>
          <w:sz w:val="22"/>
          <w:szCs w:val="22"/>
        </w:rPr>
      </w:pPr>
      <w:r>
        <w:rPr>
          <w:b/>
          <w:color w:val="000000"/>
          <w:sz w:val="22"/>
          <w:szCs w:val="22"/>
        </w:rPr>
      </w:r>
    </w:p>
    <w:p>
      <w:pPr>
        <w:pStyle w:val="Normal"/>
        <w:jc w:val="center"/>
        <w:rPr>
          <w:color w:val="000000"/>
        </w:rPr>
      </w:pPr>
      <w:r>
        <w:rPr>
          <w:b/>
          <w:color w:val="000000"/>
          <w:sz w:val="22"/>
          <w:szCs w:val="22"/>
        </w:rPr>
        <w:t>KARINA DE POSSÍDIO MARQUES LUSTOSA</w:t>
      </w:r>
    </w:p>
    <w:p>
      <w:pPr>
        <w:pStyle w:val="Normal"/>
        <w:tabs>
          <w:tab w:val="clear" w:pos="720"/>
          <w:tab w:val="left" w:pos="1985" w:leader="none"/>
        </w:tabs>
        <w:ind w:right="1186"/>
        <w:jc w:val="center"/>
        <w:rPr>
          <w:color w:val="000000"/>
          <w:sz w:val="22"/>
          <w:szCs w:val="22"/>
        </w:rPr>
      </w:pPr>
      <w:r>
        <w:rPr>
          <w:b/>
          <w:color w:val="000000"/>
          <w:sz w:val="22"/>
          <w:szCs w:val="22"/>
        </w:rPr>
        <w:t xml:space="preserve">                     </w:t>
      </w:r>
      <w:r>
        <w:rPr>
          <w:color w:val="000000"/>
          <w:sz w:val="22"/>
          <w:szCs w:val="22"/>
        </w:rPr>
        <w:t xml:space="preserve">   </w:t>
      </w:r>
      <w:r>
        <w:rPr>
          <w:color w:val="000000"/>
          <w:sz w:val="22"/>
          <w:szCs w:val="22"/>
        </w:rPr>
        <w:t>Secretária do Tribunal Pleno</w:t>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t>Referência: PROAD TRT6 nº 17516/2024</w:t>
      </w:r>
    </w:p>
    <w:p>
      <w:pPr>
        <w:pStyle w:val="Normal"/>
        <w:rPr>
          <w:b/>
          <w:color w:val="000000"/>
          <w:sz w:val="22"/>
          <w:szCs w:val="22"/>
        </w:rPr>
      </w:pPr>
      <w:r>
        <w:rPr>
          <w:b/>
          <w:color w:val="000000"/>
          <w:sz w:val="22"/>
          <w:szCs w:val="22"/>
        </w:rPr>
        <w:t>Requerente: CARLOS RAMON LINS DE LIMA –</w:t>
      </w:r>
    </w:p>
    <w:p>
      <w:pPr>
        <w:pStyle w:val="Normal"/>
        <w:tabs>
          <w:tab w:val="clear" w:pos="720"/>
          <w:tab w:val="left" w:pos="1250" w:leader="none"/>
        </w:tabs>
        <w:rPr>
          <w:b/>
          <w:color w:val="000000"/>
          <w:sz w:val="22"/>
          <w:szCs w:val="22"/>
        </w:rPr>
      </w:pPr>
      <w:r>
        <w:rPr>
          <w:b/>
          <w:color w:val="000000"/>
          <w:sz w:val="22"/>
          <w:szCs w:val="22"/>
        </w:rPr>
        <w:tab/>
        <w:t xml:space="preserve">Analista Judiciário, Especialidade Oficial de Justiça Avaliador Federal </w:t>
      </w:r>
    </w:p>
    <w:p>
      <w:pPr>
        <w:pStyle w:val="Normal"/>
        <w:rPr>
          <w:b/>
          <w:color w:val="000000"/>
          <w:sz w:val="22"/>
          <w:szCs w:val="22"/>
        </w:rPr>
      </w:pPr>
      <w:r>
        <w:rPr>
          <w:b/>
          <w:color w:val="000000"/>
          <w:sz w:val="22"/>
          <w:szCs w:val="22"/>
        </w:rPr>
        <w:t xml:space="preserve">Assunto: APOSENTADORIA VOLUNTÁRIA </w:t>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jc w:val="center"/>
        <w:rPr>
          <w:b/>
          <w:color w:val="000000"/>
          <w:sz w:val="22"/>
          <w:szCs w:val="22"/>
        </w:rPr>
      </w:pPr>
      <w:r>
        <w:rPr>
          <w:b/>
          <w:color w:val="000000"/>
          <w:sz w:val="22"/>
          <w:szCs w:val="22"/>
        </w:rPr>
        <w:t>CERTIDÃO</w:t>
      </w:r>
    </w:p>
    <w:p>
      <w:pPr>
        <w:pStyle w:val="Normal"/>
        <w:ind w:right="-1"/>
        <w:rPr>
          <w:b/>
          <w:color w:val="000000"/>
          <w:sz w:val="22"/>
          <w:szCs w:val="22"/>
        </w:rPr>
      </w:pPr>
      <w:r>
        <w:rPr>
          <w:b/>
          <w:color w:val="000000"/>
          <w:sz w:val="22"/>
          <w:szCs w:val="22"/>
        </w:rPr>
      </w:r>
    </w:p>
    <w:p>
      <w:pPr>
        <w:pStyle w:val="Normal"/>
        <w:ind w:right="-1"/>
        <w:jc w:val="both"/>
        <w:rPr>
          <w:rFonts w:cs="Arial"/>
          <w:sz w:val="22"/>
          <w:szCs w:val="22"/>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o Desembargador Corregedor Paulo Alcântara,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Fábio André de Farias, o Desembargador José Luciano Alexo da Silva, a Desembargadora Ana Cláudia Petruccelli de Lima, a Desembargadora Solange Moura de Andrade, o Desembargador Milton Gouveia da Silva Filho, a Desembargadora Carmen Lucia Vieira do Nascimento,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bCs/>
          <w:color w:themeColor="text1" w:val="000000"/>
          <w:sz w:val="22"/>
          <w:szCs w:val="22"/>
        </w:rPr>
        <w:t xml:space="preserve">apreciando </w:t>
      </w:r>
      <w:r>
        <w:rPr>
          <w:b w:val="false"/>
          <w:bCs w:val="false"/>
          <w:color w:themeColor="text1" w:val="000000"/>
          <w:sz w:val="22"/>
          <w:szCs w:val="22"/>
        </w:rPr>
        <w:t>o</w:t>
      </w:r>
      <w:r>
        <w:rPr>
          <w:rFonts w:cs="Arial"/>
          <w:b w:val="false"/>
          <w:bCs w:val="false"/>
          <w:color w:themeColor="text1" w:val="000000"/>
          <w:sz w:val="22"/>
          <w:szCs w:val="22"/>
        </w:rPr>
        <w:t xml:space="preserve"> pedido de aposentadoria, com fundamento no art. 6º da Emenda Constitucional n.º 41/03 </w:t>
      </w:r>
      <w:r>
        <w:rPr>
          <w:rFonts w:cs="Verdana"/>
          <w:b w:val="false"/>
          <w:bCs w:val="false"/>
          <w:color w:themeColor="text1" w:val="000000"/>
          <w:sz w:val="22"/>
          <w:szCs w:val="22"/>
        </w:rPr>
        <w:t>c/c art. 3º da Emenda Constitucional n.º 103/2019</w:t>
      </w:r>
      <w:r>
        <w:rPr>
          <w:rFonts w:cs="Arial"/>
          <w:b w:val="false"/>
          <w:bCs w:val="false"/>
          <w:color w:themeColor="text1" w:val="000000"/>
          <w:sz w:val="22"/>
          <w:szCs w:val="22"/>
        </w:rPr>
        <w:t xml:space="preserve">, requerido pelo servidor </w:t>
      </w:r>
      <w:r>
        <w:rPr>
          <w:rFonts w:cs="Arial"/>
          <w:b/>
          <w:bCs/>
          <w:color w:themeColor="text1" w:val="000000"/>
          <w:sz w:val="22"/>
          <w:szCs w:val="22"/>
        </w:rPr>
        <w:t>CARLOS RAMON LINS DE LIMA</w:t>
      </w:r>
      <w:r>
        <w:rPr>
          <w:rFonts w:cs="Verdana-OneByteIdentityH"/>
          <w:b w:val="false"/>
          <w:bCs w:val="false"/>
          <w:color w:themeColor="text1" w:val="000000"/>
          <w:sz w:val="22"/>
          <w:szCs w:val="22"/>
        </w:rPr>
        <w:t xml:space="preserve">, </w:t>
      </w:r>
      <w:r>
        <w:rPr>
          <w:rFonts w:cs="Arial"/>
          <w:b w:val="false"/>
          <w:bCs w:val="false"/>
          <w:color w:themeColor="text1" w:val="000000"/>
          <w:sz w:val="22"/>
          <w:szCs w:val="22"/>
        </w:rPr>
        <w:t xml:space="preserve">ocupante do cargo efetivo de Analista Judiciário, Área Judiciária, Especialidade Oficial de Justiça Avaliador Federal, com lotação </w:t>
      </w:r>
      <w:r>
        <w:rPr>
          <w:rFonts w:cs="Verdana-OneByteIdentityH"/>
          <w:b w:val="false"/>
          <w:bCs w:val="false"/>
          <w:color w:themeColor="text1" w:val="000000"/>
          <w:sz w:val="22"/>
          <w:szCs w:val="22"/>
        </w:rPr>
        <w:t xml:space="preserve">na </w:t>
      </w:r>
      <w:r>
        <w:rPr>
          <w:rFonts w:cs="Arial"/>
          <w:b w:val="false"/>
          <w:bCs w:val="false"/>
          <w:color w:themeColor="text1" w:val="000000"/>
          <w:sz w:val="22"/>
          <w:szCs w:val="22"/>
        </w:rPr>
        <w:t>Secretaria de Distribuição de Mandados Judiciais</w:t>
      </w:r>
      <w:r>
        <w:rPr>
          <w:rFonts w:cs="Verdana-OneByteIdentityH"/>
          <w:b w:val="false"/>
          <w:bCs w:val="false"/>
          <w:color w:themeColor="text1" w:val="000000"/>
          <w:sz w:val="22"/>
          <w:szCs w:val="22"/>
        </w:rPr>
        <w:t xml:space="preserve">, </w:t>
      </w:r>
      <w:r>
        <w:rPr>
          <w:rFonts w:cs="Arial"/>
          <w:b/>
          <w:bCs/>
          <w:color w:themeColor="text1" w:val="000000"/>
          <w:sz w:val="22"/>
          <w:szCs w:val="22"/>
        </w:rPr>
        <w:t>considerando</w:t>
      </w:r>
      <w:r>
        <w:rPr>
          <w:rFonts w:cs="Arial"/>
          <w:b w:val="false"/>
          <w:bCs w:val="false"/>
          <w:color w:themeColor="text1" w:val="000000"/>
          <w:sz w:val="22"/>
          <w:szCs w:val="22"/>
        </w:rPr>
        <w:t xml:space="preserve"> as informações prestadas pelas unidades técnicas (SGEP e DG) e a legislação pertinente</w:t>
      </w:r>
      <w:r>
        <w:rPr>
          <w:rFonts w:cs="Verdana-OneByteIdentityH"/>
          <w:b w:val="false"/>
          <w:bCs w:val="false"/>
          <w:color w:themeColor="text1" w:val="000000"/>
          <w:sz w:val="22"/>
          <w:szCs w:val="22"/>
        </w:rPr>
        <w:t xml:space="preserve">, </w:t>
      </w:r>
      <w:r>
        <w:rPr>
          <w:rFonts w:cs="Times-Roman;Times New Roman"/>
          <w:b/>
          <w:bCs/>
          <w:color w:themeColor="text1" w:val="000000"/>
          <w:sz w:val="22"/>
          <w:szCs w:val="22"/>
        </w:rPr>
        <w:t>resolveu</w:t>
      </w:r>
      <w:r>
        <w:rPr>
          <w:rFonts w:cs="Times-Roman;Times New Roman"/>
          <w:b/>
          <w:color w:themeColor="text1" w:val="000000"/>
          <w:sz w:val="22"/>
          <w:szCs w:val="22"/>
        </w:rPr>
        <w:t xml:space="preserve">, </w:t>
      </w:r>
      <w:r>
        <w:rPr>
          <w:rFonts w:cs="Times-Roman;Times New Roman"/>
          <w:b/>
          <w:color w:themeColor="text1" w:val="000000"/>
          <w:sz w:val="22"/>
          <w:szCs w:val="22"/>
          <w:u w:val="single"/>
        </w:rPr>
        <w:t>por unanimidade</w:t>
      </w:r>
      <w:r>
        <w:rPr>
          <w:rFonts w:cs="Times-Roman;Times New Roman"/>
          <w:color w:themeColor="text1" w:val="000000"/>
          <w:sz w:val="22"/>
          <w:szCs w:val="22"/>
        </w:rPr>
        <w:t xml:space="preserve">, </w:t>
      </w:r>
      <w:r>
        <w:rPr>
          <w:rFonts w:cs="Arial"/>
          <w:b/>
          <w:bCs/>
          <w:color w:themeColor="text1" w:val="000000"/>
          <w:sz w:val="22"/>
          <w:szCs w:val="22"/>
        </w:rPr>
        <w:t>conceder aposentadoria</w:t>
      </w:r>
      <w:r>
        <w:rPr>
          <w:rFonts w:cs="Arial"/>
          <w:color w:themeColor="text1" w:val="000000"/>
          <w:sz w:val="22"/>
          <w:szCs w:val="22"/>
        </w:rPr>
        <w:t xml:space="preserve"> ao servidor </w:t>
      </w:r>
      <w:r>
        <w:rPr>
          <w:rFonts w:cs="Arial"/>
          <w:b/>
          <w:color w:themeColor="text1" w:val="000000"/>
          <w:sz w:val="22"/>
          <w:szCs w:val="22"/>
        </w:rPr>
        <w:t>CARLOS RAMON LINS DE LIMA</w:t>
      </w:r>
      <w:r>
        <w:rPr>
          <w:rFonts w:cs="Verdana-OneByteIdentityH"/>
          <w:color w:themeColor="text1" w:val="000000"/>
          <w:sz w:val="22"/>
          <w:szCs w:val="22"/>
        </w:rPr>
        <w:t>, no cargo efetivo da carreira de Analista Judiciário, Nível Superior, Classe C, Padrão 13, Especialidade Oficial de Justiça Avaliador Federal, do Quadro de Pessoal do TRT 6ª Região, nos termos do art. 6º, da Emenda Constitucional nº 41/03 c/c o art. 3º da Emenda Constitucional nº 103/2019, com proventos integrais, compostos do vencimento do cargo efetivo (Lei nº 11.416/2006, na redação dada pela Lei nº 13.317/2016 e Lei nº 14.523/2023), acrescidos da Gratificação de Atividade Judiciária – GAJ de 140% (cento e quarenta por cento), calculada sobre o vencimento básico (Lei nº 11.416/2006, na redação dada pela Lei nº 13.317/2016); do Adicional por Tempo de Serviço de 5% (cinco por cento), na forma da Lei n.º 9.527/97 c/c a Medida Provisória n.º 1.815, de 08/03/99, e suas reedições; do Adicional de Qualificação de curso Pós-Graduação no percentual de 7,5% (sete vírgula cinco por cento), previsto no art. 14 da Lei n.º 11.416/06, regulamentado por meio da Portaria Conjunta n.º 1/2007 e do Ato TRT GP n.º 143/2018; da Gratificação de Atividade Externa – GAE criada pela Lei nº 11.416/06; e da Vantagem Pessoal Nominalmente Identificada (VPNI) decorrente da incorporação de 4/5 (quatro quintos) e 1/10 (um décimo), sendo: 1/5 (um quinto) de Assistente/Encarregado de Mandados Judiciais/FC-02, fundamentado no art. 62 da Lei nº 8.112/90 c/c Port-TRT-DG-126/96, Lei nº 8.911/94 c/c IN-SAF-nº 07/94, bem como Ato TRT-467/94 e RA TRT n.º 014/97; 1/10 (um décimo) de Encarregado de Mandados Judiciais/FC-05, com fundamento no art. 5º da Lei n.º 9.624/98; e 3/5 (três quintos) de Encarregado de Mandados Judiciais/FC-05, com base na Lei nº. 8.911/94 c/c o art. 3º da Medida Provisória 2225-45/01, Ação Coletiva ajuizada pela ANAJUSTRA (Processo nº nº 2004.34.00.048565-0) transitada em julgado, assegurando-se o direito ao reajustamento do benefício de acordo com o art. 7º da Emenda Constitucional n.º 41/2003, com efeitos a partir da publicação, nos termos do art. 188 da Lei n.º 8.112/90.</w:t>
      </w:r>
    </w:p>
    <w:p>
      <w:pPr>
        <w:pStyle w:val="Normal"/>
        <w:ind w:firstLine="1843" w:right="0"/>
        <w:jc w:val="both"/>
        <w:rPr>
          <w:rFonts w:cs="Verdana-OneByteIdentityH"/>
          <w:color w:themeColor="text1" w:val="000000"/>
          <w:sz w:val="22"/>
          <w:szCs w:val="22"/>
        </w:rPr>
      </w:pPr>
      <w:r>
        <w:rPr>
          <w:rFonts w:cs="Verdana-OneByteIdentityH"/>
          <w:color w:themeColor="text1" w:val="000000"/>
          <w:sz w:val="22"/>
          <w:szCs w:val="22"/>
        </w:rPr>
      </w:r>
    </w:p>
    <w:p>
      <w:pPr>
        <w:pStyle w:val="Normal"/>
        <w:ind w:right="-1"/>
        <w:jc w:val="both"/>
        <w:rPr>
          <w:b/>
          <w:color w:val="000009"/>
          <w:sz w:val="16"/>
          <w:szCs w:val="16"/>
        </w:rPr>
      </w:pPr>
      <w:r>
        <w:rPr>
          <w:rStyle w:val="Strong"/>
          <w:sz w:val="16"/>
          <w:szCs w:val="16"/>
        </w:rPr>
        <w:t>Ausência justificada do Excelentíssimo Desembargador Sergio Torres Teixeira, em razão de sua participação no curso sobre Normas Internacionais do Trabalho da OIT, promovido pela ENAMAT, em Brasília-DF.</w:t>
      </w:r>
    </w:p>
    <w:p>
      <w:pPr>
        <w:pStyle w:val="Normal"/>
        <w:ind w:right="-1"/>
        <w:jc w:val="both"/>
        <w:rPr>
          <w:color w:themeColor="text1" w:val="000000"/>
          <w:sz w:val="22"/>
          <w:szCs w:val="22"/>
        </w:rPr>
      </w:pPr>
      <w:r>
        <w:rPr>
          <w:color w:themeColor="text1" w:val="000000"/>
          <w:sz w:val="22"/>
          <w:szCs w:val="22"/>
        </w:rPr>
      </w:r>
    </w:p>
    <w:p>
      <w:pPr>
        <w:pStyle w:val="Normal"/>
        <w:ind w:right="-1"/>
        <w:jc w:val="both"/>
        <w:rPr>
          <w:b/>
          <w:color w:val="000009"/>
          <w:sz w:val="16"/>
          <w:szCs w:val="16"/>
        </w:rPr>
      </w:pPr>
      <w:r>
        <w:rPr>
          <w:b/>
          <w:color w:val="000009"/>
          <w:sz w:val="16"/>
          <w:szCs w:val="16"/>
        </w:rPr>
      </w:r>
    </w:p>
    <w:p>
      <w:pPr>
        <w:pStyle w:val="Normal"/>
        <w:jc w:val="center"/>
        <w:rPr>
          <w:color w:val="000000"/>
          <w:sz w:val="22"/>
          <w:szCs w:val="22"/>
        </w:rPr>
      </w:pPr>
      <w:r>
        <w:rPr>
          <w:color w:val="000000"/>
          <w:sz w:val="22"/>
          <w:szCs w:val="22"/>
        </w:rPr>
        <w:t>Certifico e dou fé.</w:t>
      </w:r>
    </w:p>
    <w:p>
      <w:pPr>
        <w:pStyle w:val="Normal"/>
        <w:jc w:val="center"/>
        <w:rPr>
          <w:b/>
          <w:color w:val="000000"/>
          <w:sz w:val="22"/>
          <w:szCs w:val="22"/>
        </w:rPr>
      </w:pPr>
      <w:r>
        <w:rPr>
          <w:color w:val="000000"/>
          <w:sz w:val="22"/>
          <w:szCs w:val="22"/>
        </w:rPr>
        <w:t>Sala de Sessões, 05 de maio de 2025 (segunda-feira)</w:t>
      </w:r>
    </w:p>
    <w:p>
      <w:pPr>
        <w:pStyle w:val="Normal"/>
        <w:jc w:val="center"/>
        <w:rPr>
          <w:b/>
          <w:color w:val="000000"/>
          <w:sz w:val="22"/>
          <w:szCs w:val="22"/>
        </w:rPr>
      </w:pPr>
      <w:r>
        <w:rPr>
          <w:b/>
          <w:color w:val="000000"/>
          <w:sz w:val="22"/>
          <w:szCs w:val="22"/>
        </w:rPr>
      </w:r>
    </w:p>
    <w:p>
      <w:pPr>
        <w:pStyle w:val="Normal"/>
        <w:jc w:val="center"/>
        <w:rPr>
          <w:color w:val="000000"/>
        </w:rPr>
      </w:pPr>
      <w:r>
        <w:rPr>
          <w:b/>
          <w:color w:val="000000"/>
          <w:sz w:val="22"/>
          <w:szCs w:val="22"/>
        </w:rPr>
        <w:t>KARINA DE POSSÍDIO MARQUES LUSTOSA</w:t>
      </w:r>
    </w:p>
    <w:p>
      <w:pPr>
        <w:pStyle w:val="Normal"/>
        <w:tabs>
          <w:tab w:val="clear" w:pos="720"/>
          <w:tab w:val="left" w:pos="1985" w:leader="none"/>
        </w:tabs>
        <w:ind w:right="1186"/>
        <w:jc w:val="center"/>
        <w:rPr>
          <w:color w:val="000000"/>
          <w:sz w:val="22"/>
          <w:szCs w:val="22"/>
        </w:rPr>
      </w:pPr>
      <w:r>
        <w:rPr>
          <w:b/>
          <w:color w:val="000000"/>
          <w:sz w:val="22"/>
          <w:szCs w:val="22"/>
        </w:rPr>
        <w:t xml:space="preserve">                     </w:t>
      </w:r>
      <w:r>
        <w:rPr>
          <w:color w:val="000000"/>
          <w:sz w:val="22"/>
          <w:szCs w:val="22"/>
        </w:rPr>
        <w:t xml:space="preserve">   </w:t>
      </w:r>
      <w:r>
        <w:rPr>
          <w:color w:val="000000"/>
          <w:sz w:val="22"/>
          <w:szCs w:val="22"/>
        </w:rPr>
        <w:t>Secretária do Tribunal Pleno</w:t>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t xml:space="preserve">Assunto: </w:t>
      </w:r>
      <w:r>
        <w:rPr>
          <w:b/>
          <w:bCs/>
          <w:color w:val="000000"/>
          <w:sz w:val="22"/>
          <w:szCs w:val="22"/>
          <w:shd w:fill="FFFFFF" w:val="clear"/>
        </w:rPr>
        <w:t>REGISTRO DE CONGRATULAÇÕES</w:t>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jc w:val="center"/>
        <w:rPr>
          <w:b/>
          <w:color w:val="000000"/>
          <w:sz w:val="22"/>
          <w:szCs w:val="22"/>
        </w:rPr>
      </w:pPr>
      <w:r>
        <w:rPr>
          <w:b/>
          <w:color w:val="000000"/>
          <w:sz w:val="22"/>
          <w:szCs w:val="22"/>
        </w:rPr>
      </w:r>
    </w:p>
    <w:p>
      <w:pPr>
        <w:pStyle w:val="Normal"/>
        <w:jc w:val="center"/>
        <w:rPr>
          <w:b/>
          <w:color w:val="000000"/>
          <w:sz w:val="22"/>
          <w:szCs w:val="22"/>
        </w:rPr>
      </w:pPr>
      <w:r>
        <w:rPr>
          <w:b/>
          <w:color w:val="000000"/>
          <w:sz w:val="22"/>
          <w:szCs w:val="22"/>
        </w:rPr>
        <w:t>CERTIDÃO</w:t>
      </w:r>
    </w:p>
    <w:p>
      <w:pPr>
        <w:pStyle w:val="Normal"/>
        <w:ind w:right="-1"/>
        <w:rPr>
          <w:b/>
          <w:color w:val="000000"/>
          <w:sz w:val="22"/>
          <w:szCs w:val="22"/>
        </w:rPr>
      </w:pPr>
      <w:r>
        <w:rPr>
          <w:b/>
          <w:color w:val="000000"/>
          <w:sz w:val="22"/>
          <w:szCs w:val="22"/>
        </w:rPr>
      </w:r>
    </w:p>
    <w:p>
      <w:pPr>
        <w:pStyle w:val="Normal"/>
        <w:ind w:right="-1"/>
        <w:rPr>
          <w:b/>
          <w:color w:val="000000"/>
          <w:sz w:val="22"/>
          <w:szCs w:val="22"/>
        </w:rPr>
      </w:pPr>
      <w:r>
        <w:rPr>
          <w:b/>
          <w:color w:val="000000"/>
          <w:sz w:val="22"/>
          <w:szCs w:val="22"/>
        </w:rPr>
      </w:r>
    </w:p>
    <w:p>
      <w:pPr>
        <w:pStyle w:val="Normal"/>
        <w:ind w:right="-1"/>
        <w:jc w:val="both"/>
        <w:rPr>
          <w:rFonts w:cs="Arial"/>
          <w:sz w:val="22"/>
          <w:szCs w:val="22"/>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o Desembargador Corregedor Paulo Alcântara,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Fábio André de Farias, o Desembargador José Luciano Alexo da Silva, a Desembargadora Ana Cláudia Petruccelli de Lima, a Desembargadora Solange Moura de Andrade, o Desembargador Milton Gouveia da Silva Filho, a Desembargadora Carmen Lucia Vieira do Nascimento,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bCs w:val="false"/>
          <w:color w:val="000000"/>
          <w:sz w:val="22"/>
          <w:szCs w:val="22"/>
        </w:rPr>
        <w:t xml:space="preserve">aprovou, </w:t>
      </w:r>
      <w:r>
        <w:rPr>
          <w:b/>
          <w:color w:themeColor="text1" w:val="000000"/>
          <w:sz w:val="22"/>
          <w:szCs w:val="22"/>
          <w:u w:val="single"/>
        </w:rPr>
        <w:t>por unanimidade</w:t>
      </w:r>
      <w:r>
        <w:rPr>
          <w:b w:val="false"/>
          <w:strike w:val="false"/>
          <w:dstrike w:val="false"/>
          <w:color w:themeColor="text1" w:val="000000"/>
          <w:sz w:val="22"/>
          <w:szCs w:val="22"/>
          <w:u w:val="none"/>
        </w:rPr>
        <w:t xml:space="preserve">, </w:t>
      </w:r>
      <w:r>
        <w:rPr>
          <w:b/>
          <w:strike w:val="false"/>
          <w:dstrike w:val="false"/>
          <w:color w:themeColor="text1" w:val="000000"/>
          <w:sz w:val="22"/>
          <w:szCs w:val="22"/>
          <w:u w:val="none"/>
        </w:rPr>
        <w:t>REGISTRO DE  CONGRATULAÇÕES</w:t>
      </w:r>
      <w:r>
        <w:rPr>
          <w:b w:val="false"/>
          <w:bCs w:val="false"/>
          <w:strike w:val="false"/>
          <w:dstrike w:val="false"/>
          <w:color w:themeColor="text1" w:val="000000"/>
          <w:sz w:val="22"/>
          <w:szCs w:val="22"/>
          <w:u w:val="none"/>
        </w:rPr>
        <w:t xml:space="preserve">, </w:t>
      </w:r>
      <w:r>
        <w:rPr>
          <w:b w:val="false"/>
          <w:bCs w:val="false"/>
          <w:color w:val="000000"/>
          <w:sz w:val="22"/>
          <w:szCs w:val="22"/>
        </w:rPr>
        <w:t xml:space="preserve">proposto pelo Excelentíssimo Desembargador Presidente </w:t>
      </w:r>
      <w:r>
        <w:rPr>
          <w:b w:val="false"/>
          <w:bCs w:val="false"/>
          <w:color w:themeColor="text1" w:val="000000"/>
          <w:sz w:val="22"/>
          <w:szCs w:val="22"/>
        </w:rPr>
        <w:t xml:space="preserve">Ruy Salathiel de Albuquerque e Mello Ventura ao servidor </w:t>
      </w:r>
      <w:r>
        <w:rPr>
          <w:rFonts w:cs="Arial"/>
          <w:b/>
          <w:bCs w:val="false"/>
          <w:color w:themeColor="text1" w:val="000000"/>
          <w:sz w:val="22"/>
          <w:szCs w:val="22"/>
        </w:rPr>
        <w:t>CARLOS RAMON LINS DE LIMA</w:t>
      </w:r>
      <w:r>
        <w:rPr>
          <w:b w:val="false"/>
          <w:bCs w:val="false"/>
          <w:color w:themeColor="text1" w:val="000000"/>
          <w:sz w:val="22"/>
          <w:szCs w:val="22"/>
        </w:rPr>
        <w:t>,</w:t>
      </w:r>
      <w:r>
        <w:rPr>
          <w:b/>
          <w:bCs/>
          <w:color w:themeColor="text1" w:val="000000"/>
          <w:sz w:val="22"/>
          <w:szCs w:val="22"/>
        </w:rPr>
        <w:t xml:space="preserve"> </w:t>
      </w:r>
      <w:r>
        <w:rPr>
          <w:b w:val="false"/>
          <w:bCs w:val="false"/>
          <w:color w:themeColor="text1" w:val="000000"/>
          <w:sz w:val="22"/>
          <w:szCs w:val="22"/>
        </w:rPr>
        <w:t xml:space="preserve">cuja aposentadoria foi deferida na data de hoje, </w:t>
      </w:r>
      <w:r>
        <w:rPr>
          <w:color w:themeColor="text1" w:val="000000"/>
          <w:sz w:val="22"/>
          <w:szCs w:val="22"/>
        </w:rPr>
        <w:t xml:space="preserve">agradecendo pelos serviços prestados ao Tribunal por tantos anos e desejou-lhe toda felicidade, sorte e sucesso nessa nova etapa de vida. O Corpo Diretivo, demais Desembargadores deste Regional, o Ministério Público do Trabalho e o Excelentíssimo Magistrado Rafael Val Nogueira, presidente da AMATRA VI, associaram-se ao presente voto. </w:t>
      </w:r>
    </w:p>
    <w:p>
      <w:pPr>
        <w:pStyle w:val="Normal"/>
        <w:ind w:right="-1"/>
        <w:jc w:val="both"/>
        <w:rPr>
          <w:rFonts w:cs="Arial"/>
          <w:sz w:val="22"/>
          <w:szCs w:val="22"/>
        </w:rPr>
      </w:pPr>
      <w:r>
        <w:rPr>
          <w:rFonts w:cs="Arial"/>
          <w:sz w:val="22"/>
          <w:szCs w:val="22"/>
        </w:rPr>
      </w:r>
    </w:p>
    <w:p>
      <w:pPr>
        <w:pStyle w:val="Normal"/>
        <w:ind w:right="-1"/>
        <w:jc w:val="both"/>
        <w:rPr>
          <w:b/>
          <w:color w:val="000009"/>
          <w:sz w:val="16"/>
          <w:szCs w:val="16"/>
        </w:rPr>
      </w:pPr>
      <w:r>
        <w:rPr>
          <w:rStyle w:val="Strong"/>
          <w:sz w:val="16"/>
          <w:szCs w:val="16"/>
        </w:rPr>
        <w:t>Ausência justificada do Excelentíssimo Desembargador Sergio Torres Teixeira, em razão de sua participação no curso sobre Normas Internacionais do Trabalho da OIT, promovido pela ENAMAT, em Brasília-DF.</w:t>
      </w:r>
    </w:p>
    <w:p>
      <w:pPr>
        <w:pStyle w:val="Normal"/>
        <w:ind w:right="-1"/>
        <w:jc w:val="both"/>
        <w:rPr>
          <w:color w:themeColor="text1" w:val="000000"/>
          <w:sz w:val="22"/>
          <w:szCs w:val="22"/>
        </w:rPr>
      </w:pPr>
      <w:r>
        <w:rPr>
          <w:color w:themeColor="text1" w:val="000000"/>
          <w:sz w:val="22"/>
          <w:szCs w:val="22"/>
        </w:rPr>
      </w:r>
    </w:p>
    <w:p>
      <w:pPr>
        <w:pStyle w:val="Normal"/>
        <w:ind w:right="-1"/>
        <w:jc w:val="both"/>
        <w:rPr>
          <w:b/>
          <w:color w:val="000009"/>
          <w:sz w:val="16"/>
          <w:szCs w:val="16"/>
        </w:rPr>
      </w:pPr>
      <w:r>
        <w:rPr>
          <w:b/>
          <w:color w:val="000009"/>
          <w:sz w:val="16"/>
          <w:szCs w:val="16"/>
        </w:rPr>
      </w:r>
    </w:p>
    <w:p>
      <w:pPr>
        <w:pStyle w:val="Normal"/>
        <w:jc w:val="center"/>
        <w:rPr>
          <w:color w:val="000000"/>
          <w:sz w:val="22"/>
          <w:szCs w:val="22"/>
        </w:rPr>
      </w:pPr>
      <w:r>
        <w:rPr>
          <w:color w:val="000000"/>
          <w:sz w:val="22"/>
          <w:szCs w:val="22"/>
        </w:rPr>
        <w:t>Certifico e dou fé.</w:t>
      </w:r>
    </w:p>
    <w:p>
      <w:pPr>
        <w:pStyle w:val="Normal"/>
        <w:jc w:val="center"/>
        <w:rPr>
          <w:b/>
          <w:color w:val="000000"/>
          <w:sz w:val="22"/>
          <w:szCs w:val="22"/>
        </w:rPr>
      </w:pPr>
      <w:r>
        <w:rPr>
          <w:color w:val="000000"/>
          <w:sz w:val="22"/>
          <w:szCs w:val="22"/>
        </w:rPr>
        <w:t>Sala de Sessões, 05 de maio de 2025 (segunda-feira)</w:t>
      </w:r>
    </w:p>
    <w:p>
      <w:pPr>
        <w:pStyle w:val="Normal"/>
        <w:jc w:val="center"/>
        <w:rPr>
          <w:b/>
          <w:color w:val="000000"/>
          <w:sz w:val="22"/>
          <w:szCs w:val="22"/>
        </w:rPr>
      </w:pPr>
      <w:r>
        <w:rPr>
          <w:b/>
          <w:color w:val="000000"/>
          <w:sz w:val="22"/>
          <w:szCs w:val="22"/>
        </w:rPr>
      </w:r>
    </w:p>
    <w:p>
      <w:pPr>
        <w:pStyle w:val="Normal"/>
        <w:jc w:val="center"/>
        <w:rPr>
          <w:color w:val="000000"/>
        </w:rPr>
      </w:pPr>
      <w:r>
        <w:rPr>
          <w:b/>
          <w:color w:val="000000"/>
          <w:sz w:val="22"/>
          <w:szCs w:val="22"/>
        </w:rPr>
        <w:t>KARINA DE POSSÍDIO MARQUES LUSTOSA</w:t>
      </w:r>
    </w:p>
    <w:p>
      <w:pPr>
        <w:pStyle w:val="Normal"/>
        <w:tabs>
          <w:tab w:val="clear" w:pos="720"/>
          <w:tab w:val="left" w:pos="1985" w:leader="none"/>
        </w:tabs>
        <w:ind w:right="1186"/>
        <w:jc w:val="center"/>
        <w:rPr>
          <w:color w:val="000000"/>
          <w:sz w:val="22"/>
          <w:szCs w:val="22"/>
        </w:rPr>
      </w:pPr>
      <w:r>
        <w:rPr>
          <w:b/>
          <w:color w:val="000000"/>
          <w:sz w:val="22"/>
          <w:szCs w:val="22"/>
        </w:rPr>
        <w:t xml:space="preserve">                     </w:t>
      </w:r>
      <w:r>
        <w:rPr>
          <w:color w:val="000000"/>
          <w:sz w:val="22"/>
          <w:szCs w:val="22"/>
        </w:rPr>
        <w:t xml:space="preserve">   </w:t>
      </w:r>
      <w:r>
        <w:rPr>
          <w:color w:val="000000"/>
          <w:sz w:val="22"/>
          <w:szCs w:val="22"/>
        </w:rPr>
        <w:t>Secretária do Tribunal Pleno</w:t>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t>Referência: PROAD TRT6 nº 2259/2025</w:t>
      </w:r>
    </w:p>
    <w:p>
      <w:pPr>
        <w:pStyle w:val="Normal"/>
        <w:rPr>
          <w:b/>
          <w:color w:val="000000"/>
          <w:sz w:val="22"/>
          <w:szCs w:val="22"/>
        </w:rPr>
      </w:pPr>
      <w:r>
        <w:rPr>
          <w:b/>
          <w:color w:val="000000"/>
          <w:sz w:val="22"/>
          <w:szCs w:val="22"/>
        </w:rPr>
        <w:t xml:space="preserve">Requerente: ZILDO SOARES DIAS – Analista Judiciário, Área Judiciária </w:t>
      </w:r>
    </w:p>
    <w:p>
      <w:pPr>
        <w:pStyle w:val="Normal"/>
        <w:rPr>
          <w:b/>
          <w:color w:val="000000"/>
          <w:sz w:val="22"/>
          <w:szCs w:val="22"/>
        </w:rPr>
      </w:pPr>
      <w:r>
        <w:rPr>
          <w:b/>
          <w:color w:val="000000"/>
          <w:sz w:val="22"/>
          <w:szCs w:val="22"/>
        </w:rPr>
        <w:t xml:space="preserve">Assunto: APOSENTADORIA VOLUNTÁRIA </w:t>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jc w:val="center"/>
        <w:rPr>
          <w:b/>
          <w:color w:val="000000"/>
          <w:sz w:val="22"/>
          <w:szCs w:val="22"/>
        </w:rPr>
      </w:pPr>
      <w:r>
        <w:rPr>
          <w:b/>
          <w:color w:val="000000"/>
          <w:sz w:val="22"/>
          <w:szCs w:val="22"/>
        </w:rPr>
      </w:r>
    </w:p>
    <w:p>
      <w:pPr>
        <w:pStyle w:val="Normal"/>
        <w:jc w:val="center"/>
        <w:rPr>
          <w:b/>
          <w:color w:val="000000"/>
          <w:sz w:val="22"/>
          <w:szCs w:val="22"/>
        </w:rPr>
      </w:pPr>
      <w:r>
        <w:rPr>
          <w:b/>
          <w:color w:val="000000"/>
          <w:sz w:val="22"/>
          <w:szCs w:val="22"/>
        </w:rPr>
        <w:t>CERTIDÃO</w:t>
      </w:r>
    </w:p>
    <w:p>
      <w:pPr>
        <w:pStyle w:val="Normal"/>
        <w:ind w:right="-1"/>
        <w:rPr>
          <w:b/>
          <w:color w:val="000000"/>
          <w:sz w:val="22"/>
          <w:szCs w:val="22"/>
        </w:rPr>
      </w:pPr>
      <w:r>
        <w:rPr>
          <w:b/>
          <w:color w:val="000000"/>
          <w:sz w:val="22"/>
          <w:szCs w:val="22"/>
        </w:rPr>
      </w:r>
    </w:p>
    <w:p>
      <w:pPr>
        <w:pStyle w:val="Normal"/>
        <w:ind w:right="-1"/>
        <w:jc w:val="both"/>
        <w:rPr>
          <w:rFonts w:cs="Arial"/>
          <w:sz w:val="22"/>
          <w:szCs w:val="22"/>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com a presença de Suas Excelências o Desembargador Vice-Presidente Eduardo Pugliesi, o Desembargador Corregedor Paulo Alcântara,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Fábio André de Farias, o Desembargador José Luciano Alexo da Silva, a Desembargadora Ana Cláudia Petruccelli de Lima, a Desembargadora Solange Moura de Andrade, o Desembargador Milton Gouveia da Silva Filho, a Desembargadora Carmen Lucia Vieira do Nascimento,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w:t>
      </w:r>
      <w:r>
        <w:rPr>
          <w:rStyle w:val="Strong"/>
          <w:rFonts w:cs="Arial"/>
          <w:color w:themeColor="text1" w:val="000000"/>
          <w:sz w:val="16"/>
          <w:szCs w:val="16"/>
        </w:rPr>
        <w:t xml:space="preserve"> </w:t>
      </w:r>
      <w:r>
        <w:rPr>
          <w:rStyle w:val="Strong"/>
          <w:rFonts w:cs="Arial"/>
          <w:b/>
          <w:bCs/>
          <w:color w:themeColor="text1" w:val="000000"/>
          <w:sz w:val="22"/>
          <w:szCs w:val="22"/>
        </w:rPr>
        <w:t xml:space="preserve">apreciando </w:t>
      </w:r>
      <w:r>
        <w:rPr>
          <w:rStyle w:val="Strong"/>
          <w:rFonts w:cs="Arial"/>
          <w:b w:val="false"/>
          <w:bCs w:val="false"/>
          <w:color w:themeColor="text1" w:val="000000"/>
          <w:sz w:val="22"/>
          <w:szCs w:val="22"/>
        </w:rPr>
        <w:t xml:space="preserve">o pedido de concessão de aposentadoria, com fundamento nas regras de transição do art. 20 da Emenda Constitucional n.º 103/19, apresentado pelo servidor </w:t>
      </w:r>
      <w:r>
        <w:rPr>
          <w:rStyle w:val="Strong"/>
          <w:rFonts w:cs="Arial"/>
          <w:b/>
          <w:bCs w:val="false"/>
          <w:color w:themeColor="text1" w:val="000000"/>
          <w:sz w:val="22"/>
          <w:szCs w:val="22"/>
        </w:rPr>
        <w:t>ZILDO SOARES DIAS</w:t>
      </w:r>
      <w:r>
        <w:rPr>
          <w:rStyle w:val="Strong"/>
          <w:rFonts w:cs="Arial"/>
          <w:b w:val="false"/>
          <w:bCs w:val="false"/>
          <w:color w:themeColor="text1" w:val="000000"/>
          <w:sz w:val="22"/>
          <w:szCs w:val="22"/>
        </w:rPr>
        <w:t>, ocupante do cargo efetivo de Analist</w:t>
      </w:r>
      <w:r>
        <w:rPr>
          <w:rStyle w:val="Strong"/>
          <w:rFonts w:cs="Arial"/>
          <w:b w:val="false"/>
          <w:bCs w:val="false"/>
          <w:color w:themeColor="text1" w:val="000000"/>
          <w:sz w:val="22"/>
          <w:szCs w:val="22"/>
          <w:shd w:fill="auto" w:val="clear"/>
        </w:rPr>
        <w:t>a Judiciário, Nível Superior, Área Judiciária, Classe C, Padrão 13, com lotação na Vara do Trabalho de São Lourenço da Mata</w:t>
      </w:r>
      <w:r>
        <w:rPr>
          <w:rStyle w:val="Strong"/>
          <w:rFonts w:cs="Verdana-OneByteIdentityH"/>
          <w:b w:val="false"/>
          <w:bCs w:val="false"/>
          <w:color w:themeColor="text1" w:val="000000"/>
          <w:sz w:val="22"/>
          <w:szCs w:val="22"/>
        </w:rPr>
        <w:t xml:space="preserve">, </w:t>
      </w:r>
      <w:r>
        <w:rPr>
          <w:rStyle w:val="Strong"/>
          <w:rFonts w:cs="Arial"/>
          <w:b/>
          <w:bCs/>
          <w:color w:themeColor="text1" w:val="000000"/>
          <w:sz w:val="22"/>
          <w:szCs w:val="22"/>
        </w:rPr>
        <w:t>considerando</w:t>
      </w:r>
      <w:r>
        <w:rPr>
          <w:rStyle w:val="Strong"/>
          <w:rFonts w:cs="Arial"/>
          <w:b w:val="false"/>
          <w:bCs w:val="false"/>
          <w:color w:themeColor="text1" w:val="000000"/>
          <w:sz w:val="22"/>
          <w:szCs w:val="22"/>
        </w:rPr>
        <w:t xml:space="preserve"> as informações prestadas pelas unidades técnicas (SGEP e DG) e a legislação pertinente</w:t>
      </w:r>
      <w:r>
        <w:rPr>
          <w:rStyle w:val="Strong"/>
          <w:rFonts w:cs="Verdana-OneByteIdentityH"/>
          <w:b w:val="false"/>
          <w:bCs w:val="false"/>
          <w:color w:themeColor="text1" w:val="000000"/>
          <w:sz w:val="22"/>
          <w:szCs w:val="22"/>
        </w:rPr>
        <w:t xml:space="preserve">, </w:t>
      </w:r>
      <w:r>
        <w:rPr>
          <w:rStyle w:val="Strong"/>
          <w:rFonts w:cs="Times-Roman;Times New Roman"/>
          <w:b/>
          <w:bCs/>
          <w:color w:themeColor="text1" w:val="000000"/>
          <w:sz w:val="22"/>
          <w:szCs w:val="22"/>
        </w:rPr>
        <w:t>resolveu</w:t>
      </w:r>
      <w:r>
        <w:rPr>
          <w:rStyle w:val="Strong"/>
          <w:rFonts w:cs="Times-Roman;Times New Roman"/>
          <w:b/>
          <w:color w:themeColor="text1" w:val="000000"/>
          <w:sz w:val="22"/>
          <w:szCs w:val="22"/>
        </w:rPr>
        <w:t xml:space="preserve">, </w:t>
      </w:r>
      <w:r>
        <w:rPr>
          <w:rStyle w:val="Strong"/>
          <w:rFonts w:cs="Times-Roman;Times New Roman"/>
          <w:b/>
          <w:color w:themeColor="text1" w:val="000000"/>
          <w:sz w:val="22"/>
          <w:szCs w:val="22"/>
          <w:u w:val="single"/>
        </w:rPr>
        <w:t>por unanimidade</w:t>
      </w:r>
      <w:r>
        <w:rPr>
          <w:rStyle w:val="Strong"/>
          <w:rFonts w:cs="Times-Roman;Times New Roman"/>
          <w:color w:themeColor="text1" w:val="000000"/>
          <w:sz w:val="22"/>
          <w:szCs w:val="22"/>
        </w:rPr>
        <w:t xml:space="preserve">, </w:t>
      </w:r>
      <w:r>
        <w:rPr>
          <w:rStyle w:val="Strong"/>
          <w:rFonts w:cs="Arial"/>
          <w:b/>
          <w:bCs/>
          <w:color w:themeColor="text1" w:val="000000"/>
          <w:sz w:val="22"/>
          <w:szCs w:val="22"/>
        </w:rPr>
        <w:t>conceder aposentadoria</w:t>
      </w:r>
      <w:r>
        <w:rPr>
          <w:rStyle w:val="Strong"/>
          <w:rFonts w:cs="Arial"/>
          <w:color w:themeColor="text1" w:val="000000"/>
          <w:sz w:val="22"/>
          <w:szCs w:val="22"/>
        </w:rPr>
        <w:t xml:space="preserve"> </w:t>
      </w:r>
      <w:r>
        <w:rPr>
          <w:rStyle w:val="Strong"/>
          <w:rFonts w:cs="Arial"/>
          <w:b w:val="false"/>
          <w:bCs w:val="false"/>
          <w:color w:themeColor="text1" w:val="000000"/>
          <w:sz w:val="22"/>
          <w:szCs w:val="22"/>
        </w:rPr>
        <w:t>ao servidor</w:t>
      </w:r>
      <w:r>
        <w:rPr>
          <w:rStyle w:val="Strong"/>
          <w:rFonts w:cs="Arial"/>
          <w:color w:themeColor="text1" w:val="000000"/>
          <w:sz w:val="22"/>
          <w:szCs w:val="22"/>
        </w:rPr>
        <w:t xml:space="preserve"> </w:t>
      </w:r>
      <w:r>
        <w:rPr>
          <w:rStyle w:val="Strong"/>
          <w:rFonts w:cs="Arial"/>
          <w:b/>
          <w:bCs/>
          <w:color w:themeColor="text1" w:val="000000"/>
          <w:sz w:val="22"/>
          <w:szCs w:val="22"/>
        </w:rPr>
        <w:t>ZILDO SOARES DIAS</w:t>
      </w:r>
      <w:r>
        <w:rPr>
          <w:rStyle w:val="Strong"/>
          <w:rFonts w:cs="Verdana-OneByteIdentityH"/>
          <w:b w:val="false"/>
          <w:bCs w:val="false"/>
          <w:color w:themeColor="text1" w:val="000000"/>
          <w:sz w:val="22"/>
          <w:szCs w:val="22"/>
        </w:rPr>
        <w:t>, no cargo efetivo da carreira de Analista</w:t>
      </w:r>
      <w:r>
        <w:rPr>
          <w:rStyle w:val="Strong"/>
          <w:rFonts w:cs="Arial"/>
          <w:b w:val="false"/>
          <w:bCs w:val="false"/>
          <w:color w:themeColor="text1" w:val="000000"/>
          <w:sz w:val="22"/>
          <w:szCs w:val="22"/>
        </w:rPr>
        <w:t xml:space="preserve"> Judiciário, Nível Superior, Área Judiciária, </w:t>
      </w:r>
      <w:r>
        <w:rPr>
          <w:rStyle w:val="Strong"/>
          <w:rFonts w:cs="Verdana-OneByteIdentityH"/>
          <w:b w:val="false"/>
          <w:bCs w:val="false"/>
          <w:color w:themeColor="text1" w:val="000000"/>
          <w:sz w:val="22"/>
          <w:szCs w:val="22"/>
        </w:rPr>
        <w:t xml:space="preserve">Classe “C”, Padrão 13, do Quadro de Pessoal do TRT 6ª Região, nos termos </w:t>
      </w:r>
      <w:r>
        <w:rPr>
          <w:rStyle w:val="Strong"/>
          <w:rFonts w:cs="Arial"/>
          <w:b w:val="false"/>
          <w:bCs w:val="false"/>
          <w:color w:themeColor="text1" w:val="000000"/>
          <w:sz w:val="22"/>
          <w:szCs w:val="22"/>
        </w:rPr>
        <w:t>do art. 20 da Emenda Constitucional nº 103/2019 c/c o art. 7º da Emenda Constitucional n.º 41/2003, com proventos integrais, compostos do vencimento do cargo efetivo (Lei nº 11.416/2006, na redação dada pela Lei nº 13.317/2016 e Lei nº 14.523/2023); acrescido da Gratificação de Atividade Judiciária – GAJ de 140% (cento e quarenta por cento), calculada sobre o vencimento básico (Lei nº 11.416/2006, na redação dada pela Lei nº 13.317/2016); da Gratificação Adicional por Tempo de Serviço de 13% (treze por cento), na forma da Lei nº 9.527/97 c/c MP nº 1.815 de 08/03/99 e suas reedições; do Adicional de Qualificação por curso de Pós-Graduação, no percentual de 7,5% (sete vírgula cinco por cento), previsto no art. 14 da Lei n.º 11.416/06; bem como da Vantagem Pessoal Nominalmente Identificada - VPNI da incorporação de 3/5 (três quintos) de Auxiliar de Execução e/ou Cálculo-FC2, com fundamento na Lei nº 8.911/94 c/c art 3º da MP-2225-45/2001 e Ação Judicial Coletiva da ANAJUSTRA transitada em julgado (Processo 2004.34.00.048565-0), atualizados na mesma proporção e na mesma data em que se modificar a remuneração dos servidores em atividade, a teor do art. 20, §2º, inciso I, e §3º, inciso I, c/c art. 4º, §8º, da EC n.º 103/19, e art. 7º da Emenda Constitucional n.º 41/2003, com efeitos a partir da publicação, nos termos do art. 188 da Lei nº 8.112/90.</w:t>
      </w:r>
    </w:p>
    <w:p>
      <w:pPr>
        <w:pStyle w:val="Normal"/>
        <w:ind w:right="-1"/>
        <w:jc w:val="both"/>
        <w:rPr>
          <w:b w:val="false"/>
          <w:bCs w:val="false"/>
        </w:rPr>
      </w:pPr>
      <w:r>
        <w:rPr>
          <w:b w:val="false"/>
          <w:bCs w:val="false"/>
        </w:rPr>
      </w:r>
    </w:p>
    <w:p>
      <w:pPr>
        <w:pStyle w:val="Normal"/>
        <w:ind w:right="-1"/>
        <w:jc w:val="both"/>
        <w:rPr>
          <w:b/>
          <w:color w:val="000009"/>
          <w:sz w:val="16"/>
          <w:szCs w:val="16"/>
        </w:rPr>
      </w:pPr>
      <w:r>
        <w:rPr>
          <w:rStyle w:val="Strong"/>
          <w:sz w:val="16"/>
          <w:szCs w:val="16"/>
        </w:rPr>
        <w:t>Ausência justificada do Excelentíssimo Desembargador Sergio Torres Teixeira, em razão de sua participação no curso sobre Normas Internacionais do Trabalho da OIT, promovido pela ENAMAT, em Brasília-DF.</w:t>
      </w:r>
    </w:p>
    <w:p>
      <w:pPr>
        <w:pStyle w:val="Normal"/>
        <w:ind w:right="-1"/>
        <w:jc w:val="both"/>
        <w:rPr>
          <w:color w:themeColor="text1" w:val="000000"/>
          <w:sz w:val="22"/>
          <w:szCs w:val="22"/>
        </w:rPr>
      </w:pPr>
      <w:r>
        <w:rPr>
          <w:color w:themeColor="text1" w:val="000000"/>
          <w:sz w:val="22"/>
          <w:szCs w:val="22"/>
        </w:rPr>
      </w:r>
    </w:p>
    <w:p>
      <w:pPr>
        <w:pStyle w:val="Normal"/>
        <w:ind w:right="-1"/>
        <w:jc w:val="both"/>
        <w:rPr>
          <w:b/>
          <w:color w:val="000009"/>
          <w:sz w:val="16"/>
          <w:szCs w:val="16"/>
        </w:rPr>
      </w:pPr>
      <w:r>
        <w:rPr>
          <w:b/>
          <w:color w:val="000009"/>
          <w:sz w:val="16"/>
          <w:szCs w:val="16"/>
        </w:rPr>
      </w:r>
    </w:p>
    <w:p>
      <w:pPr>
        <w:pStyle w:val="Normal"/>
        <w:jc w:val="center"/>
        <w:rPr>
          <w:color w:val="000000"/>
          <w:sz w:val="22"/>
          <w:szCs w:val="22"/>
        </w:rPr>
      </w:pPr>
      <w:r>
        <w:rPr>
          <w:color w:val="000000"/>
          <w:sz w:val="22"/>
          <w:szCs w:val="22"/>
        </w:rPr>
        <w:t>Certifico e dou fé.</w:t>
      </w:r>
    </w:p>
    <w:p>
      <w:pPr>
        <w:pStyle w:val="Normal"/>
        <w:jc w:val="center"/>
        <w:rPr>
          <w:b/>
          <w:color w:val="000000"/>
          <w:sz w:val="22"/>
          <w:szCs w:val="22"/>
        </w:rPr>
      </w:pPr>
      <w:r>
        <w:rPr>
          <w:color w:val="000000"/>
          <w:sz w:val="22"/>
          <w:szCs w:val="22"/>
        </w:rPr>
        <w:t>Sala de Sessões, 05 de maio de 2025 (segunda-feira)</w:t>
      </w:r>
    </w:p>
    <w:p>
      <w:pPr>
        <w:pStyle w:val="Normal"/>
        <w:jc w:val="center"/>
        <w:rPr>
          <w:b/>
          <w:color w:val="000000"/>
          <w:sz w:val="22"/>
          <w:szCs w:val="22"/>
        </w:rPr>
      </w:pPr>
      <w:r>
        <w:rPr>
          <w:b/>
          <w:color w:val="000000"/>
          <w:sz w:val="22"/>
          <w:szCs w:val="22"/>
        </w:rPr>
      </w:r>
    </w:p>
    <w:p>
      <w:pPr>
        <w:pStyle w:val="Normal"/>
        <w:jc w:val="center"/>
        <w:rPr>
          <w:color w:val="000000"/>
        </w:rPr>
      </w:pPr>
      <w:r>
        <w:rPr>
          <w:b/>
          <w:color w:val="000000"/>
          <w:sz w:val="22"/>
          <w:szCs w:val="22"/>
        </w:rPr>
        <w:t>KARINA DE POSSÍDIO MARQUES LUSTOSA</w:t>
      </w:r>
    </w:p>
    <w:p>
      <w:pPr>
        <w:pStyle w:val="Normal"/>
        <w:tabs>
          <w:tab w:val="clear" w:pos="720"/>
          <w:tab w:val="left" w:pos="1985" w:leader="none"/>
        </w:tabs>
        <w:ind w:right="1186"/>
        <w:jc w:val="center"/>
        <w:rPr>
          <w:color w:val="000000"/>
          <w:sz w:val="22"/>
          <w:szCs w:val="22"/>
        </w:rPr>
      </w:pPr>
      <w:r>
        <w:rPr>
          <w:b/>
          <w:color w:val="000000"/>
          <w:sz w:val="22"/>
          <w:szCs w:val="22"/>
        </w:rPr>
        <w:t xml:space="preserve">                     </w:t>
      </w:r>
      <w:r>
        <w:rPr>
          <w:color w:val="000000"/>
          <w:sz w:val="22"/>
          <w:szCs w:val="22"/>
        </w:rPr>
        <w:t xml:space="preserve">   </w:t>
      </w:r>
      <w:r>
        <w:rPr>
          <w:color w:val="000000"/>
          <w:sz w:val="22"/>
          <w:szCs w:val="22"/>
        </w:rPr>
        <w:t>Secretária do Tribunal Pleno</w:t>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rPr>
          <w:b/>
          <w:color w:val="000000"/>
          <w:sz w:val="22"/>
          <w:szCs w:val="22"/>
        </w:rPr>
      </w:pPr>
      <w:r>
        <w:rPr>
          <w:b/>
          <w:color w:val="000000"/>
          <w:sz w:val="22"/>
          <w:szCs w:val="22"/>
        </w:rPr>
        <w:t xml:space="preserve">Assunto: </w:t>
      </w:r>
      <w:r>
        <w:rPr>
          <w:b/>
          <w:bCs/>
          <w:color w:val="000000"/>
          <w:sz w:val="22"/>
          <w:szCs w:val="22"/>
          <w:shd w:fill="FFFFFF" w:val="clear"/>
        </w:rPr>
        <w:t>REGISTRO DE CONGRATULAÇÕES</w:t>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jc w:val="center"/>
        <w:rPr>
          <w:b/>
          <w:color w:val="000000"/>
          <w:sz w:val="22"/>
          <w:szCs w:val="22"/>
        </w:rPr>
      </w:pPr>
      <w:r>
        <w:rPr>
          <w:b/>
          <w:color w:val="000000"/>
          <w:sz w:val="22"/>
          <w:szCs w:val="22"/>
        </w:rPr>
      </w:r>
    </w:p>
    <w:p>
      <w:pPr>
        <w:pStyle w:val="Normal"/>
        <w:jc w:val="center"/>
        <w:rPr>
          <w:b/>
          <w:color w:val="000000"/>
          <w:sz w:val="22"/>
          <w:szCs w:val="22"/>
        </w:rPr>
      </w:pPr>
      <w:r>
        <w:rPr>
          <w:b/>
          <w:color w:val="000000"/>
          <w:sz w:val="22"/>
          <w:szCs w:val="22"/>
        </w:rPr>
        <w:t>CERTIDÃO</w:t>
      </w:r>
    </w:p>
    <w:p>
      <w:pPr>
        <w:pStyle w:val="Normal"/>
        <w:ind w:right="-1"/>
        <w:rPr>
          <w:b/>
          <w:color w:val="000000"/>
          <w:sz w:val="22"/>
          <w:szCs w:val="22"/>
        </w:rPr>
      </w:pPr>
      <w:r>
        <w:rPr>
          <w:b/>
          <w:color w:val="000000"/>
          <w:sz w:val="22"/>
          <w:szCs w:val="22"/>
        </w:rPr>
      </w:r>
    </w:p>
    <w:p>
      <w:pPr>
        <w:pStyle w:val="Normal"/>
        <w:ind w:right="-1"/>
        <w:rPr>
          <w:b/>
          <w:color w:val="000000"/>
          <w:sz w:val="22"/>
          <w:szCs w:val="22"/>
        </w:rPr>
      </w:pPr>
      <w:r>
        <w:rPr>
          <w:b/>
          <w:color w:val="000000"/>
          <w:sz w:val="22"/>
          <w:szCs w:val="22"/>
        </w:rPr>
      </w:r>
    </w:p>
    <w:p>
      <w:pPr>
        <w:pStyle w:val="Normal"/>
        <w:ind w:right="-1"/>
        <w:jc w:val="both"/>
        <w:rPr>
          <w:rFonts w:cs="Arial"/>
          <w:sz w:val="22"/>
          <w:szCs w:val="22"/>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o Desembargador Corregedor Paulo Alcântara,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Fábio André de Farias, o Desembargador José Luciano Alexo da Silva, a Desembargadora Ana Cláudia Petruccelli de Lima, a Desembargadora Solange Moura de Andrade, o Desembargador Milton Gouveia da Silva Filho, a Desembargadora Carmen Lucia Vieira do Nascimento,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bCs w:val="false"/>
          <w:color w:val="000000"/>
          <w:sz w:val="22"/>
          <w:szCs w:val="22"/>
        </w:rPr>
        <w:t xml:space="preserve">aprovou, </w:t>
      </w:r>
      <w:r>
        <w:rPr>
          <w:b/>
          <w:color w:themeColor="text1" w:val="000000"/>
          <w:sz w:val="22"/>
          <w:szCs w:val="22"/>
          <w:u w:val="single"/>
        </w:rPr>
        <w:t>por unanimidade</w:t>
      </w:r>
      <w:r>
        <w:rPr>
          <w:b w:val="false"/>
          <w:strike w:val="false"/>
          <w:dstrike w:val="false"/>
          <w:color w:themeColor="text1" w:val="000000"/>
          <w:sz w:val="22"/>
          <w:szCs w:val="22"/>
          <w:u w:val="none"/>
        </w:rPr>
        <w:t xml:space="preserve">, </w:t>
      </w:r>
      <w:r>
        <w:rPr>
          <w:b/>
          <w:strike w:val="false"/>
          <w:dstrike w:val="false"/>
          <w:color w:themeColor="text1" w:val="000000"/>
          <w:sz w:val="22"/>
          <w:szCs w:val="22"/>
          <w:u w:val="none"/>
        </w:rPr>
        <w:t>REGISTRO DE  CONGRATULAÇÕES</w:t>
      </w:r>
      <w:r>
        <w:rPr>
          <w:b w:val="false"/>
          <w:bCs w:val="false"/>
          <w:strike w:val="false"/>
          <w:dstrike w:val="false"/>
          <w:color w:themeColor="text1" w:val="000000"/>
          <w:sz w:val="22"/>
          <w:szCs w:val="22"/>
          <w:u w:val="none"/>
        </w:rPr>
        <w:t xml:space="preserve">, </w:t>
      </w:r>
      <w:r>
        <w:rPr>
          <w:b w:val="false"/>
          <w:bCs w:val="false"/>
          <w:color w:val="000000"/>
          <w:sz w:val="22"/>
          <w:szCs w:val="22"/>
        </w:rPr>
        <w:t xml:space="preserve">proposto pelo Excelentíssimo Desembargador Presidente </w:t>
      </w:r>
      <w:r>
        <w:rPr>
          <w:b w:val="false"/>
          <w:bCs w:val="false"/>
          <w:color w:themeColor="text1" w:val="000000"/>
          <w:sz w:val="22"/>
          <w:szCs w:val="22"/>
        </w:rPr>
        <w:t xml:space="preserve">Ruy Salathiel de Albuquerque e Mello Ventura ao servidor </w:t>
      </w:r>
      <w:r>
        <w:rPr>
          <w:rStyle w:val="Strong"/>
          <w:rFonts w:cs="Arial"/>
          <w:b/>
          <w:bCs/>
          <w:color w:themeColor="text1" w:val="000000"/>
          <w:sz w:val="22"/>
          <w:szCs w:val="22"/>
        </w:rPr>
        <w:t>ZILDO SOARES DIAS</w:t>
      </w:r>
      <w:r>
        <w:rPr>
          <w:b w:val="false"/>
          <w:bCs w:val="false"/>
          <w:color w:themeColor="text1" w:val="000000"/>
          <w:sz w:val="22"/>
          <w:szCs w:val="22"/>
        </w:rPr>
        <w:t>,</w:t>
      </w:r>
      <w:r>
        <w:rPr>
          <w:b/>
          <w:bCs/>
          <w:color w:themeColor="text1" w:val="000000"/>
          <w:sz w:val="22"/>
          <w:szCs w:val="22"/>
        </w:rPr>
        <w:t xml:space="preserve"> </w:t>
      </w:r>
      <w:r>
        <w:rPr>
          <w:b w:val="false"/>
          <w:bCs w:val="false"/>
          <w:color w:themeColor="text1" w:val="000000"/>
          <w:sz w:val="22"/>
          <w:szCs w:val="22"/>
        </w:rPr>
        <w:t xml:space="preserve">cuja aposentadoria foi deferida na data de hoje. Sua Excelência lembrou que o servidor atendia muito bem as partes e os advogados e que era muito competente e comprometido com o judiciário. Na sequência, </w:t>
      </w:r>
      <w:r>
        <w:rPr>
          <w:color w:themeColor="text1" w:val="000000"/>
          <w:sz w:val="22"/>
          <w:szCs w:val="22"/>
        </w:rPr>
        <w:t xml:space="preserve">agradeceu pelos serviços prestados ao Tribunal, por tantos anos, e desejou-lhe toda felicidade, sorte e sucesso nessa nova etapa de vida. O Corpo Diretivo, demais Desembargadores deste Regional, o Ministério Público do Trabalho e o Excelentíssimo Magistrado Rafael Val Nogueira, presidente da AMATRA VI, associaram-se ao presente voto. </w:t>
      </w:r>
    </w:p>
    <w:p>
      <w:pPr>
        <w:pStyle w:val="Normal"/>
        <w:ind w:right="-1"/>
        <w:jc w:val="both"/>
        <w:rPr>
          <w:rFonts w:cs="Arial"/>
          <w:sz w:val="22"/>
          <w:szCs w:val="22"/>
        </w:rPr>
      </w:pPr>
      <w:r>
        <w:rPr>
          <w:rFonts w:cs="Arial"/>
          <w:sz w:val="22"/>
          <w:szCs w:val="22"/>
        </w:rPr>
      </w:r>
    </w:p>
    <w:p>
      <w:pPr>
        <w:pStyle w:val="Normal"/>
        <w:ind w:right="-1"/>
        <w:jc w:val="both"/>
        <w:rPr>
          <w:b/>
          <w:color w:val="000009"/>
          <w:sz w:val="16"/>
          <w:szCs w:val="16"/>
        </w:rPr>
      </w:pPr>
      <w:r>
        <w:rPr>
          <w:rStyle w:val="Strong"/>
          <w:sz w:val="16"/>
          <w:szCs w:val="16"/>
        </w:rPr>
        <w:t>Ausência justificada do Excelentíssimo Desembargador Sergio Torres Teixeira, em razão de sua participação no curso sobre Normas Internacionais do Trabalho da OIT, promovido pela ENAMAT, em Brasília-DF.</w:t>
      </w:r>
    </w:p>
    <w:p>
      <w:pPr>
        <w:pStyle w:val="Normal"/>
        <w:ind w:right="-1"/>
        <w:jc w:val="both"/>
        <w:rPr>
          <w:color w:themeColor="text1" w:val="000000"/>
          <w:sz w:val="22"/>
          <w:szCs w:val="22"/>
        </w:rPr>
      </w:pPr>
      <w:r>
        <w:rPr>
          <w:color w:themeColor="text1" w:val="000000"/>
          <w:sz w:val="22"/>
          <w:szCs w:val="22"/>
        </w:rPr>
      </w:r>
    </w:p>
    <w:p>
      <w:pPr>
        <w:pStyle w:val="Normal"/>
        <w:ind w:right="-1"/>
        <w:jc w:val="both"/>
        <w:rPr>
          <w:b/>
          <w:color w:val="000009"/>
          <w:sz w:val="16"/>
          <w:szCs w:val="16"/>
        </w:rPr>
      </w:pPr>
      <w:r>
        <w:rPr>
          <w:b/>
          <w:color w:val="000009"/>
          <w:sz w:val="16"/>
          <w:szCs w:val="16"/>
        </w:rPr>
      </w:r>
    </w:p>
    <w:p>
      <w:pPr>
        <w:pStyle w:val="Normal"/>
        <w:jc w:val="center"/>
        <w:rPr>
          <w:color w:val="000000"/>
          <w:sz w:val="22"/>
          <w:szCs w:val="22"/>
        </w:rPr>
      </w:pPr>
      <w:r>
        <w:rPr>
          <w:color w:val="000000"/>
          <w:sz w:val="22"/>
          <w:szCs w:val="22"/>
        </w:rPr>
        <w:t>Certifico e dou fé.</w:t>
      </w:r>
    </w:p>
    <w:p>
      <w:pPr>
        <w:pStyle w:val="Normal"/>
        <w:jc w:val="center"/>
        <w:rPr>
          <w:b/>
          <w:color w:val="000000"/>
          <w:sz w:val="22"/>
          <w:szCs w:val="22"/>
        </w:rPr>
      </w:pPr>
      <w:r>
        <w:rPr>
          <w:color w:val="000000"/>
          <w:sz w:val="22"/>
          <w:szCs w:val="22"/>
        </w:rPr>
        <w:t>Sala de Sessões, 05 de maio de 2025 (segunda-feira)</w:t>
      </w:r>
    </w:p>
    <w:p>
      <w:pPr>
        <w:pStyle w:val="Normal"/>
        <w:jc w:val="center"/>
        <w:rPr>
          <w:b/>
          <w:color w:val="000000"/>
          <w:sz w:val="22"/>
          <w:szCs w:val="22"/>
        </w:rPr>
      </w:pPr>
      <w:r>
        <w:rPr>
          <w:b/>
          <w:color w:val="000000"/>
          <w:sz w:val="22"/>
          <w:szCs w:val="22"/>
        </w:rPr>
      </w:r>
    </w:p>
    <w:p>
      <w:pPr>
        <w:pStyle w:val="Normal"/>
        <w:jc w:val="center"/>
        <w:rPr>
          <w:color w:val="000000"/>
        </w:rPr>
      </w:pPr>
      <w:r>
        <w:rPr>
          <w:b/>
          <w:color w:val="000000"/>
          <w:sz w:val="22"/>
          <w:szCs w:val="22"/>
        </w:rPr>
        <w:t>KARINA DE POSSÍDIO MARQUES LUSTOSA</w:t>
      </w:r>
    </w:p>
    <w:p>
      <w:pPr>
        <w:pStyle w:val="Normal"/>
        <w:tabs>
          <w:tab w:val="clear" w:pos="720"/>
          <w:tab w:val="left" w:pos="1985" w:leader="none"/>
        </w:tabs>
        <w:ind w:right="1186"/>
        <w:jc w:val="center"/>
        <w:rPr>
          <w:color w:val="000000"/>
          <w:sz w:val="22"/>
          <w:szCs w:val="22"/>
        </w:rPr>
      </w:pPr>
      <w:r>
        <w:rPr>
          <w:b/>
          <w:color w:val="000000"/>
          <w:sz w:val="22"/>
          <w:szCs w:val="22"/>
        </w:rPr>
        <w:t xml:space="preserve">                     </w:t>
      </w:r>
      <w:r>
        <w:rPr>
          <w:color w:val="000000"/>
          <w:sz w:val="22"/>
          <w:szCs w:val="22"/>
        </w:rPr>
        <w:t xml:space="preserve">   </w:t>
      </w:r>
      <w:r>
        <w:rPr>
          <w:color w:val="000000"/>
          <w:sz w:val="22"/>
          <w:szCs w:val="22"/>
        </w:rPr>
        <w:t>Secretária do Tribunal Pleno</w:t>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sz w:val="21"/>
          <w:szCs w:val="21"/>
        </w:rPr>
      </w:pPr>
      <w:r>
        <w:rPr>
          <w:b/>
          <w:color w:val="000000"/>
          <w:sz w:val="21"/>
          <w:szCs w:val="21"/>
        </w:rPr>
        <w:t>Referência: PROAD TRT6 nº 8096/2025</w:t>
      </w:r>
    </w:p>
    <w:p>
      <w:pPr>
        <w:pStyle w:val="Normal"/>
        <w:rPr>
          <w:sz w:val="21"/>
          <w:szCs w:val="21"/>
        </w:rPr>
      </w:pPr>
      <w:r>
        <w:rPr>
          <w:b/>
          <w:color w:val="000000"/>
          <w:sz w:val="21"/>
          <w:szCs w:val="21"/>
        </w:rPr>
        <w:t xml:space="preserve">Assunto: PORTARIA TRT6–SGP (DMAG) n.º 25/2025 </w:t>
      </w:r>
    </w:p>
    <w:p>
      <w:pPr>
        <w:pStyle w:val="Normal"/>
        <w:widowControl w:val="false"/>
        <w:tabs>
          <w:tab w:val="clear" w:pos="720"/>
          <w:tab w:val="left" w:pos="1276" w:leader="none"/>
          <w:tab w:val="center" w:pos="4419" w:leader="none"/>
          <w:tab w:val="right" w:pos="8838" w:leader="none"/>
        </w:tabs>
        <w:jc w:val="both"/>
        <w:rPr>
          <w:b/>
          <w:color w:val="000000"/>
          <w:sz w:val="21"/>
          <w:szCs w:val="21"/>
        </w:rPr>
      </w:pPr>
      <w:r>
        <w:rPr>
          <w:b/>
          <w:color w:val="000000"/>
          <w:sz w:val="21"/>
          <w:szCs w:val="21"/>
        </w:rPr>
      </w:r>
    </w:p>
    <w:p>
      <w:pPr>
        <w:pStyle w:val="Normal"/>
        <w:jc w:val="center"/>
        <w:rPr>
          <w:sz w:val="21"/>
          <w:szCs w:val="21"/>
        </w:rPr>
      </w:pPr>
      <w:r>
        <w:rPr>
          <w:b/>
          <w:color w:val="000000"/>
          <w:sz w:val="21"/>
          <w:szCs w:val="21"/>
        </w:rPr>
        <w:t>CERTIDÃO</w:t>
      </w:r>
    </w:p>
    <w:p>
      <w:pPr>
        <w:pStyle w:val="Normal"/>
        <w:ind w:right="-1"/>
        <w:rPr>
          <w:b/>
          <w:color w:val="000000"/>
          <w:sz w:val="12"/>
          <w:szCs w:val="12"/>
        </w:rPr>
      </w:pPr>
      <w:r>
        <w:rPr>
          <w:b/>
          <w:color w:val="000000"/>
          <w:sz w:val="12"/>
          <w:szCs w:val="12"/>
        </w:rPr>
      </w:r>
    </w:p>
    <w:p>
      <w:pPr>
        <w:pStyle w:val="Normal"/>
        <w:ind w:right="-1"/>
        <w:jc w:val="both"/>
        <w:rPr/>
      </w:pPr>
      <w:r>
        <w:rPr>
          <w:color w:themeColor="text1" w:val="000000"/>
          <w:sz w:val="21"/>
          <w:szCs w:val="21"/>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1"/>
          <w:szCs w:val="21"/>
        </w:rPr>
        <w:t>RUY SALATHIEL DE ALBUQUERQUE E MELLO VENTURA</w:t>
      </w:r>
      <w:r>
        <w:rPr>
          <w:color w:themeColor="text1" w:val="000000"/>
          <w:sz w:val="21"/>
          <w:szCs w:val="21"/>
        </w:rPr>
        <w:t>, com a presença de Suas Excelências o Desembargador Vice-Presidente Eduardo Pugliesi, o Desembargador Corregedor Paulo Alcântara,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Fábio André de Farias, o Desembargador José Luciano Alexo da Silva, a Desembargadora Ana Cláudia Petruccelli de Lima, a Desembargadora Solange Moura de Andrade, o Desembargador Milton Gouveia da Silva Filho, a Desembargadora Carmen Lucia Vieira do Nascimento,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w:t>
      </w:r>
      <w:r>
        <w:rPr>
          <w:rStyle w:val="Strong"/>
          <w:rFonts w:cs="Arial"/>
          <w:color w:themeColor="text1" w:val="000000"/>
          <w:sz w:val="21"/>
          <w:szCs w:val="21"/>
        </w:rPr>
        <w:t xml:space="preserve"> </w:t>
      </w:r>
      <w:r>
        <w:rPr>
          <w:rStyle w:val="Strong"/>
          <w:rFonts w:cs="Arial"/>
          <w:b/>
          <w:bCs/>
          <w:color w:themeColor="text1" w:val="000000"/>
          <w:sz w:val="21"/>
          <w:szCs w:val="21"/>
        </w:rPr>
        <w:t xml:space="preserve">referendou, </w:t>
      </w:r>
      <w:r>
        <w:rPr>
          <w:rStyle w:val="Strong"/>
          <w:rFonts w:cs="Arial"/>
          <w:b/>
          <w:bCs/>
          <w:color w:themeColor="text1" w:val="000000"/>
          <w:sz w:val="21"/>
          <w:szCs w:val="21"/>
          <w:u w:val="single"/>
        </w:rPr>
        <w:t>por unanimidade</w:t>
      </w:r>
      <w:r>
        <w:rPr>
          <w:rStyle w:val="Strong"/>
          <w:rFonts w:cs="Arial"/>
          <w:b/>
          <w:bCs/>
          <w:color w:themeColor="text1" w:val="000000"/>
          <w:sz w:val="21"/>
          <w:szCs w:val="21"/>
        </w:rPr>
        <w:t xml:space="preserve">, </w:t>
      </w:r>
      <w:r>
        <w:rPr>
          <w:rStyle w:val="Strong"/>
          <w:rFonts w:cs="Arial"/>
          <w:b w:val="false"/>
          <w:bCs w:val="false"/>
          <w:color w:themeColor="text1" w:val="000000"/>
          <w:sz w:val="21"/>
          <w:szCs w:val="21"/>
        </w:rPr>
        <w:t>a</w:t>
      </w:r>
      <w:r>
        <w:rPr>
          <w:rStyle w:val="Strong"/>
          <w:rFonts w:cs="Arial"/>
          <w:b/>
          <w:bCs/>
          <w:color w:themeColor="text1" w:val="000000"/>
          <w:sz w:val="21"/>
          <w:szCs w:val="21"/>
        </w:rPr>
        <w:t xml:space="preserve"> </w:t>
      </w:r>
      <w:r>
        <w:rPr>
          <w:rStyle w:val="Strong"/>
          <w:rFonts w:cs="Arial"/>
          <w:b/>
          <w:bCs/>
          <w:color w:val="000000"/>
          <w:sz w:val="21"/>
          <w:szCs w:val="21"/>
        </w:rPr>
        <w:t>PORTARIA TRT6–SGP (DMAG) n.º 25/2025</w:t>
      </w:r>
      <w:r>
        <w:rPr>
          <w:rStyle w:val="Strong"/>
          <w:rFonts w:cs="Arial"/>
          <w:b w:val="false"/>
          <w:bCs w:val="false"/>
          <w:color w:val="000000"/>
          <w:sz w:val="21"/>
          <w:szCs w:val="21"/>
        </w:rPr>
        <w:t xml:space="preserve">, </w:t>
      </w:r>
      <w:r>
        <w:rPr>
          <w:rStyle w:val="Strong"/>
          <w:rFonts w:eastAsia="Verdana" w:cs="Arial"/>
          <w:b w:val="false"/>
          <w:bCs w:val="false"/>
          <w:color w:themeColor="text1" w:val="000000"/>
          <w:sz w:val="21"/>
          <w:szCs w:val="21"/>
        </w:rPr>
        <w:t>mediante a qual o</w:t>
      </w:r>
      <w:r>
        <w:rPr>
          <w:b w:val="false"/>
          <w:bCs w:val="false"/>
          <w:sz w:val="21"/>
          <w:szCs w:val="21"/>
        </w:rPr>
        <w:t xml:space="preserve"> DESEMBARGADOR PRESIDENTE DO TRIBUNAL REGIONAL DO TRABALHO DA SEXTA REGIÃO</w:t>
      </w:r>
      <w:r>
        <w:rPr>
          <w:sz w:val="21"/>
          <w:szCs w:val="21"/>
        </w:rPr>
        <w:t xml:space="preserve">, no uso de suas atribuições legais e regimentais, </w:t>
      </w:r>
      <w:r>
        <w:rPr>
          <w:b/>
          <w:sz w:val="21"/>
          <w:szCs w:val="21"/>
        </w:rPr>
        <w:t>CONSIDERANDO</w:t>
      </w:r>
      <w:r>
        <w:rPr>
          <w:sz w:val="21"/>
          <w:szCs w:val="21"/>
        </w:rPr>
        <w:t xml:space="preserve"> as férias da Exma. Desembargadora </w:t>
      </w:r>
      <w:r>
        <w:rPr>
          <w:b/>
          <w:sz w:val="21"/>
          <w:szCs w:val="21"/>
        </w:rPr>
        <w:t>CARMEN LUCIA VIEIRA DO NASCIMENTO</w:t>
      </w:r>
      <w:r>
        <w:rPr>
          <w:sz w:val="21"/>
          <w:szCs w:val="21"/>
        </w:rPr>
        <w:t xml:space="preserve">, no período de 12/05/2025 a 10/06/2025, consoante dados contidos no PROAD 3918/2025; bem como a informação constante no PROAD 3902/2025, quanto ao deferimento, na sessão administrativa plenária do dia 17/03/2025, do pedido de 01(um) dia de compensação, formulado pela citada Desembargadora, em virtude de sua atuação durante férias/recesso/plantão judiciário, a ser utilizado no dia 11/06/2025; </w:t>
      </w:r>
      <w:r>
        <w:rPr>
          <w:b/>
          <w:sz w:val="21"/>
          <w:szCs w:val="21"/>
        </w:rPr>
        <w:t>CONSIDERANDO</w:t>
      </w:r>
      <w:r>
        <w:rPr>
          <w:sz w:val="21"/>
          <w:szCs w:val="21"/>
        </w:rPr>
        <w:t xml:space="preserve"> a publicação da Resolução Administrativa TRT6 nº 36/2024, divulgando a listagem dos Juízes(as) Titulares de Vara do Trabalho a serem convocados(as) para substituir no Tribunal no ano judiciário de 2025; </w:t>
      </w:r>
      <w:r>
        <w:rPr>
          <w:b/>
          <w:sz w:val="21"/>
          <w:szCs w:val="21"/>
        </w:rPr>
        <w:t>CONSIDERANDO</w:t>
      </w:r>
      <w:r>
        <w:rPr>
          <w:sz w:val="21"/>
          <w:szCs w:val="21"/>
        </w:rPr>
        <w:t xml:space="preserve"> as informações prestadas no Ofício TRT6-CRT nº 131/2025; </w:t>
      </w:r>
      <w:r>
        <w:rPr>
          <w:b/>
          <w:sz w:val="21"/>
          <w:szCs w:val="21"/>
        </w:rPr>
        <w:t>CONSIDERANDO</w:t>
      </w:r>
      <w:r>
        <w:rPr>
          <w:sz w:val="21"/>
          <w:szCs w:val="21"/>
        </w:rPr>
        <w:t xml:space="preserve"> o disposto no art. 68 do Regimento Interno do Tribunal, que disciplina as regras de convocação de Juiz(a) Titular de Vara do Trabalho para substituição no Tribunal; </w:t>
      </w:r>
      <w:r>
        <w:rPr>
          <w:b/>
          <w:sz w:val="21"/>
          <w:szCs w:val="21"/>
        </w:rPr>
        <w:t>CONSIDERANDO</w:t>
      </w:r>
      <w:r>
        <w:rPr>
          <w:sz w:val="21"/>
          <w:szCs w:val="21"/>
        </w:rPr>
        <w:t xml:space="preserve"> que o último critério utilizado para fins de convocação foi o de merecimento</w:t>
      </w:r>
      <w:r>
        <w:rPr>
          <w:rStyle w:val="Strong"/>
          <w:rFonts w:cs="Arial"/>
          <w:b w:val="false"/>
          <w:bCs w:val="false"/>
          <w:color w:themeColor="text1" w:val="000000"/>
          <w:sz w:val="21"/>
          <w:szCs w:val="21"/>
        </w:rPr>
        <w:t xml:space="preserve">, </w:t>
      </w:r>
      <w:r>
        <w:rPr>
          <w:rStyle w:val="Fontepargpadro"/>
          <w:rFonts w:eastAsia="Courier New" w:cs="Courier New"/>
          <w:b/>
          <w:bCs w:val="false"/>
          <w:color w:themeColor="text1" w:val="000000"/>
          <w:kern w:val="2"/>
          <w:sz w:val="21"/>
          <w:szCs w:val="21"/>
          <w:lang w:eastAsia="ar-SA"/>
        </w:rPr>
        <w:t>RESOLVE</w:t>
      </w:r>
      <w:r>
        <w:rPr>
          <w:rStyle w:val="Fontepargpadro"/>
          <w:rFonts w:eastAsia="Courier New" w:cs="Courier New"/>
          <w:b/>
          <w:bCs w:val="false"/>
          <w:color w:themeColor="text1" w:val="000000"/>
          <w:sz w:val="21"/>
          <w:szCs w:val="21"/>
        </w:rPr>
        <w:t>U</w:t>
      </w:r>
      <w:r>
        <w:rPr>
          <w:rStyle w:val="Fontepargpadro"/>
          <w:rFonts w:eastAsia="Courier New" w:cs="Courier New"/>
          <w:b/>
          <w:bCs w:val="false"/>
          <w:color w:themeColor="text1" w:val="000000"/>
          <w:kern w:val="2"/>
          <w:sz w:val="21"/>
          <w:szCs w:val="21"/>
          <w:lang w:eastAsia="ar-SA"/>
        </w:rPr>
        <w:t xml:space="preserve">: </w:t>
      </w:r>
      <w:r>
        <w:rPr>
          <w:rStyle w:val="Strong"/>
          <w:rFonts w:eastAsia="Courier New" w:cs="Arial"/>
          <w:b w:val="false"/>
          <w:bCs w:val="false"/>
          <w:color w:themeColor="text1" w:val="000000"/>
          <w:kern w:val="2"/>
          <w:sz w:val="21"/>
          <w:szCs w:val="21"/>
          <w:lang w:eastAsia="ar-SA"/>
        </w:rPr>
        <w:t>p</w:t>
      </w:r>
      <w:r>
        <w:rPr>
          <w:sz w:val="21"/>
          <w:szCs w:val="21"/>
        </w:rPr>
        <w:t xml:space="preserve">elo critério de antiguidade, 1 - Designar a Exma. Juíza do Trabalho, abaixo mencionada, para substituir nas unidades e datas indicadas: </w:t>
      </w:r>
      <w:r>
        <w:rPr>
          <w:b/>
          <w:sz w:val="21"/>
          <w:szCs w:val="21"/>
        </w:rPr>
        <w:t>ANA CRISTINA DA SILVA</w:t>
      </w:r>
      <w:r>
        <w:rPr>
          <w:sz w:val="21"/>
          <w:szCs w:val="21"/>
        </w:rPr>
        <w:t xml:space="preserve">, 2ª SEÇÃO ESPECIALIZADA e GABINETE DES. </w:t>
      </w:r>
      <w:r>
        <w:rPr>
          <w:b/>
          <w:sz w:val="21"/>
          <w:szCs w:val="21"/>
        </w:rPr>
        <w:t>CARMEN LUCIA VIEIRA DO NASCIMENTO</w:t>
      </w:r>
      <w:r>
        <w:rPr>
          <w:sz w:val="21"/>
          <w:szCs w:val="21"/>
        </w:rPr>
        <w:t xml:space="preserve">, de 12/05/2025 a 11/06/2025, em razão do afastamento do(a) mencionado(a) Desembargador(a), decorrente de suas férias. </w:t>
      </w:r>
      <w:r>
        <w:rPr>
          <w:b/>
          <w:sz w:val="21"/>
          <w:szCs w:val="21"/>
        </w:rPr>
        <w:t>DÊ-SE CIÊNCIA. PUBLIQUE-SE.</w:t>
      </w:r>
    </w:p>
    <w:p>
      <w:pPr>
        <w:pStyle w:val="Normal"/>
        <w:rPr>
          <w:b w:val="false"/>
          <w:bCs w:val="false"/>
          <w:sz w:val="12"/>
          <w:szCs w:val="12"/>
        </w:rPr>
      </w:pPr>
      <w:r>
        <w:rPr>
          <w:b w:val="false"/>
          <w:bCs w:val="false"/>
          <w:sz w:val="12"/>
          <w:szCs w:val="12"/>
        </w:rPr>
      </w:r>
    </w:p>
    <w:p>
      <w:pPr>
        <w:pStyle w:val="Normal"/>
        <w:ind w:right="-1"/>
        <w:jc w:val="both"/>
        <w:rPr>
          <w:b/>
          <w:color w:val="000009"/>
          <w:sz w:val="16"/>
          <w:szCs w:val="16"/>
        </w:rPr>
      </w:pPr>
      <w:r>
        <w:rPr>
          <w:rStyle w:val="Strong"/>
          <w:sz w:val="16"/>
          <w:szCs w:val="16"/>
        </w:rPr>
        <w:t>Ausência justificada do Excelentíssimo Desembargador Sergio Torres Teixeira, em razão de sua participação no curso sobre Normas Internacionais do Trabalho da OIT, promovido pela ENAMAT, em Brasília-DF.</w:t>
      </w:r>
    </w:p>
    <w:p>
      <w:pPr>
        <w:pStyle w:val="Normal"/>
        <w:ind w:right="-1"/>
        <w:jc w:val="both"/>
        <w:rPr>
          <w:color w:themeColor="text1" w:val="000000"/>
          <w:sz w:val="22"/>
          <w:szCs w:val="22"/>
        </w:rPr>
      </w:pPr>
      <w:r>
        <w:rPr>
          <w:color w:themeColor="text1" w:val="000000"/>
          <w:sz w:val="22"/>
          <w:szCs w:val="22"/>
        </w:rPr>
      </w:r>
    </w:p>
    <w:p>
      <w:pPr>
        <w:pStyle w:val="Normal"/>
        <w:jc w:val="center"/>
        <w:rPr>
          <w:sz w:val="21"/>
          <w:szCs w:val="21"/>
        </w:rPr>
      </w:pPr>
      <w:r>
        <w:rPr>
          <w:color w:val="000000"/>
          <w:sz w:val="21"/>
          <w:szCs w:val="21"/>
        </w:rPr>
        <w:t>Certifico e dou fé.</w:t>
      </w:r>
    </w:p>
    <w:p>
      <w:pPr>
        <w:pStyle w:val="Normal"/>
        <w:jc w:val="center"/>
        <w:rPr>
          <w:sz w:val="21"/>
          <w:szCs w:val="21"/>
        </w:rPr>
      </w:pPr>
      <w:r>
        <w:rPr>
          <w:color w:val="000000"/>
          <w:sz w:val="21"/>
          <w:szCs w:val="21"/>
        </w:rPr>
        <w:t>Sala de Sessões, 05 de maio de 2025 (segunda-feira)</w:t>
      </w:r>
    </w:p>
    <w:p>
      <w:pPr>
        <w:pStyle w:val="Normal"/>
        <w:jc w:val="center"/>
        <w:rPr>
          <w:color w:val="000000"/>
        </w:rPr>
      </w:pPr>
      <w:r>
        <w:rPr>
          <w:b/>
          <w:color w:val="000000"/>
          <w:sz w:val="22"/>
          <w:szCs w:val="22"/>
        </w:rPr>
        <w:t>KARINA DE POSSÍDIO MARQUES LUSTOSA</w:t>
      </w:r>
    </w:p>
    <w:p>
      <w:pPr>
        <w:pStyle w:val="Normal"/>
        <w:tabs>
          <w:tab w:val="clear" w:pos="720"/>
          <w:tab w:val="left" w:pos="1985" w:leader="none"/>
        </w:tabs>
        <w:ind w:right="1186"/>
        <w:jc w:val="center"/>
        <w:rPr>
          <w:color w:val="000000"/>
          <w:sz w:val="22"/>
          <w:szCs w:val="22"/>
        </w:rPr>
      </w:pPr>
      <w:r>
        <w:rPr>
          <w:b/>
          <w:color w:val="000000"/>
          <w:sz w:val="22"/>
          <w:szCs w:val="22"/>
        </w:rPr>
        <w:t xml:space="preserve">                     </w:t>
      </w:r>
      <w:r>
        <w:rPr>
          <w:color w:val="000000"/>
          <w:sz w:val="22"/>
          <w:szCs w:val="22"/>
        </w:rPr>
        <w:t xml:space="preserve">   </w:t>
      </w:r>
      <w:r>
        <w:rPr>
          <w:color w:val="000000"/>
          <w:sz w:val="22"/>
          <w:szCs w:val="22"/>
        </w:rPr>
        <w:t>Secretária do Tribunal Pleno</w:t>
      </w:r>
    </w:p>
    <w:p>
      <w:pPr>
        <w:pStyle w:val="Normal"/>
        <w:rPr>
          <w:sz w:val="21"/>
          <w:szCs w:val="21"/>
        </w:rPr>
      </w:pPr>
      <w:r>
        <w:rPr>
          <w:b/>
          <w:color w:val="000000"/>
          <w:sz w:val="21"/>
          <w:szCs w:val="21"/>
        </w:rPr>
        <w:t>Referência: PROAD TRT6 nº 7687/2025</w:t>
      </w:r>
    </w:p>
    <w:p>
      <w:pPr>
        <w:pStyle w:val="Normal"/>
        <w:rPr>
          <w:sz w:val="21"/>
          <w:szCs w:val="21"/>
        </w:rPr>
      </w:pPr>
      <w:r>
        <w:rPr>
          <w:b/>
          <w:color w:val="000000"/>
          <w:sz w:val="21"/>
          <w:szCs w:val="21"/>
        </w:rPr>
        <w:t xml:space="preserve">Assunto: PORTARIA TRT6–GP n.º 229/2025 </w:t>
      </w:r>
    </w:p>
    <w:p>
      <w:pPr>
        <w:pStyle w:val="Normal"/>
        <w:widowControl w:val="false"/>
        <w:tabs>
          <w:tab w:val="clear" w:pos="720"/>
          <w:tab w:val="left" w:pos="1276" w:leader="none"/>
          <w:tab w:val="center" w:pos="4419" w:leader="none"/>
          <w:tab w:val="right" w:pos="8838" w:leader="none"/>
        </w:tabs>
        <w:jc w:val="both"/>
        <w:rPr>
          <w:b/>
          <w:color w:val="000000"/>
          <w:sz w:val="21"/>
          <w:szCs w:val="21"/>
        </w:rPr>
      </w:pPr>
      <w:r>
        <w:rPr>
          <w:b/>
          <w:color w:val="000000"/>
          <w:sz w:val="21"/>
          <w:szCs w:val="21"/>
        </w:rPr>
      </w:r>
    </w:p>
    <w:p>
      <w:pPr>
        <w:pStyle w:val="Normal"/>
        <w:jc w:val="center"/>
        <w:rPr>
          <w:sz w:val="21"/>
          <w:szCs w:val="21"/>
        </w:rPr>
      </w:pPr>
      <w:r>
        <w:rPr>
          <w:b/>
          <w:color w:val="000000"/>
          <w:sz w:val="21"/>
          <w:szCs w:val="21"/>
        </w:rPr>
        <w:t>CERTIDÃO</w:t>
      </w:r>
    </w:p>
    <w:p>
      <w:pPr>
        <w:pStyle w:val="Normal"/>
        <w:ind w:right="-1"/>
        <w:rPr>
          <w:b/>
          <w:color w:val="000000"/>
          <w:sz w:val="21"/>
          <w:szCs w:val="21"/>
        </w:rPr>
      </w:pPr>
      <w:r>
        <w:rPr>
          <w:b/>
          <w:color w:val="000000"/>
          <w:sz w:val="21"/>
          <w:szCs w:val="21"/>
        </w:rPr>
      </w:r>
    </w:p>
    <w:p>
      <w:pPr>
        <w:pStyle w:val="Normal"/>
        <w:ind w:right="-1"/>
        <w:jc w:val="both"/>
        <w:rPr/>
      </w:pPr>
      <w:r>
        <w:rPr>
          <w:color w:themeColor="text1" w:val="000000"/>
          <w:sz w:val="21"/>
          <w:szCs w:val="21"/>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1"/>
          <w:szCs w:val="21"/>
        </w:rPr>
        <w:t>RUY SALATHIEL DE ALBUQUERQUE E MELLO VENTURA</w:t>
      </w:r>
      <w:r>
        <w:rPr>
          <w:color w:themeColor="text1" w:val="000000"/>
          <w:sz w:val="21"/>
          <w:szCs w:val="21"/>
        </w:rPr>
        <w:t>, com a presença de Suas Excelências o Desembargador Vice-Presidente Eduardo Pugliesi, o Desembargador Corregedor Paulo Alcântara,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Fábio André de Farias, o Desembargador José Luciano Alexo da Silva, a Desembargadora Ana Cláudia Petruccelli de Lima, a Desembargadora Solange Moura de Andrade, o Desembargador Milton Gouveia da Silva Filho, a Desembargadora Carmen Lucia Vieira do Nascimento,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w:t>
      </w:r>
      <w:r>
        <w:rPr>
          <w:rStyle w:val="Strong"/>
          <w:rFonts w:cs="Arial"/>
          <w:color w:themeColor="text1" w:val="000000"/>
          <w:sz w:val="21"/>
          <w:szCs w:val="21"/>
        </w:rPr>
        <w:t xml:space="preserve"> </w:t>
      </w:r>
      <w:r>
        <w:rPr>
          <w:rStyle w:val="Strong"/>
          <w:rFonts w:cs="Arial"/>
          <w:b/>
          <w:bCs/>
          <w:color w:themeColor="text1" w:val="000000"/>
          <w:sz w:val="21"/>
          <w:szCs w:val="21"/>
        </w:rPr>
        <w:t xml:space="preserve">referendou, </w:t>
      </w:r>
      <w:r>
        <w:rPr>
          <w:rStyle w:val="Strong"/>
          <w:rFonts w:cs="Arial"/>
          <w:b/>
          <w:bCs/>
          <w:color w:themeColor="text1" w:val="000000"/>
          <w:sz w:val="21"/>
          <w:szCs w:val="21"/>
          <w:u w:val="single"/>
        </w:rPr>
        <w:t>por unanimidade</w:t>
      </w:r>
      <w:r>
        <w:rPr>
          <w:rStyle w:val="Strong"/>
          <w:rFonts w:cs="Arial"/>
          <w:b/>
          <w:bCs/>
          <w:color w:themeColor="text1" w:val="000000"/>
          <w:sz w:val="21"/>
          <w:szCs w:val="21"/>
        </w:rPr>
        <w:t xml:space="preserve">, </w:t>
      </w:r>
      <w:r>
        <w:rPr>
          <w:rStyle w:val="Strong"/>
          <w:rFonts w:cs="Arial"/>
          <w:b w:val="false"/>
          <w:bCs w:val="false"/>
          <w:color w:themeColor="text1" w:val="000000"/>
          <w:sz w:val="21"/>
          <w:szCs w:val="21"/>
        </w:rPr>
        <w:t>a</w:t>
      </w:r>
      <w:r>
        <w:rPr>
          <w:rStyle w:val="Strong"/>
          <w:rFonts w:cs="Arial"/>
          <w:b/>
          <w:bCs/>
          <w:color w:themeColor="text1" w:val="000000"/>
          <w:sz w:val="21"/>
          <w:szCs w:val="21"/>
        </w:rPr>
        <w:t xml:space="preserve"> </w:t>
      </w:r>
      <w:r>
        <w:rPr>
          <w:rStyle w:val="Strong"/>
          <w:rFonts w:cs="Arial"/>
          <w:b/>
          <w:bCs/>
          <w:color w:val="000000"/>
          <w:sz w:val="21"/>
          <w:szCs w:val="21"/>
        </w:rPr>
        <w:t>PORTARIA TRT6–GP n.º 229/2025</w:t>
      </w:r>
      <w:r>
        <w:rPr>
          <w:rStyle w:val="Strong"/>
          <w:rFonts w:cs="Arial"/>
          <w:b w:val="false"/>
          <w:bCs w:val="false"/>
          <w:color w:val="000000"/>
          <w:sz w:val="21"/>
          <w:szCs w:val="21"/>
        </w:rPr>
        <w:t xml:space="preserve">, </w:t>
      </w:r>
      <w:r>
        <w:rPr>
          <w:rStyle w:val="Strong"/>
          <w:rFonts w:eastAsia="Verdana" w:cs="Arial"/>
          <w:b w:val="false"/>
          <w:bCs w:val="false"/>
          <w:color w:themeColor="text1" w:val="000000"/>
          <w:sz w:val="21"/>
          <w:szCs w:val="21"/>
        </w:rPr>
        <w:t>mediante a qual o</w:t>
      </w:r>
      <w:r>
        <w:rPr>
          <w:rStyle w:val="Strong"/>
          <w:rFonts w:cs="Times-Roman;Times New Roman"/>
          <w:b w:val="false"/>
          <w:bCs w:val="false"/>
          <w:color w:themeColor="text1" w:val="000000"/>
          <w:sz w:val="21"/>
          <w:szCs w:val="21"/>
        </w:rPr>
        <w:t xml:space="preserve"> DESEMBARGADOR PRESIDENTE DO TRIBUNAL REGIONAL DO TRABALHO DA SEXTA REGIÃO, no uso de suas atribuições legais e regimentais, previstas no art. 18, incisos XVI, XXII e XL, do Regimento Interno deste Sexto Regional; </w:t>
      </w:r>
      <w:r>
        <w:rPr>
          <w:rStyle w:val="Fontepargpadro"/>
          <w:b/>
          <w:bCs/>
          <w:sz w:val="21"/>
          <w:szCs w:val="21"/>
        </w:rPr>
        <w:t xml:space="preserve">CONSIDERANDO </w:t>
      </w:r>
      <w:r>
        <w:rPr>
          <w:sz w:val="21"/>
          <w:szCs w:val="21"/>
        </w:rPr>
        <w:t>o previsto no Ato TRT-GP nº 425/2013 e conforme PROAD nº 7687/2025,</w:t>
      </w:r>
      <w:r>
        <w:rPr>
          <w:rStyle w:val="Strong"/>
          <w:rFonts w:cs="Times-Roman;Times New Roman"/>
          <w:color w:themeColor="text1" w:val="000000"/>
          <w:sz w:val="21"/>
          <w:szCs w:val="21"/>
        </w:rPr>
        <w:t xml:space="preserve"> </w:t>
      </w:r>
      <w:r>
        <w:rPr>
          <w:rStyle w:val="Fontepargpadro"/>
          <w:rFonts w:eastAsia="Courier New" w:cs="Courier New"/>
          <w:b/>
          <w:bCs w:val="false"/>
          <w:color w:themeColor="text1" w:val="000000"/>
          <w:kern w:val="2"/>
          <w:sz w:val="21"/>
          <w:szCs w:val="21"/>
          <w:lang w:eastAsia="ar-SA"/>
        </w:rPr>
        <w:t>RESOLVE</w:t>
      </w:r>
      <w:r>
        <w:rPr>
          <w:rStyle w:val="Fontepargpadro"/>
          <w:rFonts w:eastAsia="Courier New" w:cs="Courier New"/>
          <w:b/>
          <w:bCs w:val="false"/>
          <w:color w:themeColor="text1" w:val="000000"/>
          <w:sz w:val="21"/>
          <w:szCs w:val="21"/>
        </w:rPr>
        <w:t>U</w:t>
      </w:r>
      <w:r>
        <w:rPr>
          <w:rStyle w:val="Fontepargpadro"/>
          <w:rFonts w:eastAsia="Courier New" w:cs="Courier New"/>
          <w:b/>
          <w:bCs w:val="false"/>
          <w:color w:themeColor="text1" w:val="000000"/>
          <w:kern w:val="2"/>
          <w:sz w:val="21"/>
          <w:szCs w:val="21"/>
          <w:lang w:eastAsia="ar-SA"/>
        </w:rPr>
        <w:t xml:space="preserve">: </w:t>
      </w:r>
      <w:r>
        <w:rPr>
          <w:rStyle w:val="Fontepargpadro"/>
          <w:b/>
          <w:bCs/>
          <w:sz w:val="21"/>
          <w:szCs w:val="21"/>
          <w:shd w:fill="FFFFFF" w:val="clear"/>
        </w:rPr>
        <w:t>Art. 1º.</w:t>
      </w:r>
      <w:r>
        <w:rPr>
          <w:rStyle w:val="Fontepargpadro"/>
          <w:b/>
          <w:bCs/>
          <w:sz w:val="21"/>
          <w:szCs w:val="21"/>
        </w:rPr>
        <w:t xml:space="preserve"> AUTORIZAR </w:t>
      </w:r>
      <w:r>
        <w:rPr>
          <w:rStyle w:val="Fontepargpadro"/>
          <w:rFonts w:cs="Arial"/>
          <w:sz w:val="21"/>
          <w:szCs w:val="21"/>
        </w:rPr>
        <w:t xml:space="preserve">o deslocamento do Exmo. Juiz Auxiliar da Corregedoria do Tribunal Regional do Trabalho da 6ª Região, </w:t>
      </w:r>
      <w:r>
        <w:rPr>
          <w:rStyle w:val="Fontepargpadro"/>
          <w:rFonts w:cs="Arial"/>
          <w:b/>
          <w:sz w:val="21"/>
          <w:szCs w:val="21"/>
        </w:rPr>
        <w:t>IBRAHIM ALVES DA SILVA FILHO</w:t>
      </w:r>
      <w:r>
        <w:rPr>
          <w:rStyle w:val="Fontepargpadro"/>
          <w:rFonts w:cs="Arial"/>
          <w:sz w:val="21"/>
          <w:szCs w:val="21"/>
        </w:rPr>
        <w:t xml:space="preserve">, para BRASÍLIA/DF, a fim de participar da </w:t>
      </w:r>
      <w:r>
        <w:rPr>
          <w:rStyle w:val="Fontepargpadro"/>
          <w:rFonts w:cs="Arial"/>
          <w:b/>
          <w:sz w:val="21"/>
          <w:szCs w:val="21"/>
        </w:rPr>
        <w:t>1ª Reunião Preparatória para o 19º Encontro Nacional do Poder Judiciário</w:t>
      </w:r>
      <w:r>
        <w:rPr>
          <w:rStyle w:val="Fontepargpadro"/>
          <w:rFonts w:cs="Arial"/>
          <w:sz w:val="21"/>
          <w:szCs w:val="21"/>
        </w:rPr>
        <w:t xml:space="preserve">, que acontecerá na sede do Conselho Nacional de Justiça, no dia 7 de maio de 2025, </w:t>
      </w:r>
      <w:r>
        <w:rPr>
          <w:rStyle w:val="Fontepargpadro"/>
          <w:rFonts w:cs="Arial"/>
          <w:b/>
          <w:sz w:val="21"/>
          <w:szCs w:val="21"/>
        </w:rPr>
        <w:t xml:space="preserve">ficando afastado da jurisdição na citada data. </w:t>
      </w:r>
      <w:r>
        <w:rPr>
          <w:rStyle w:val="Fontepargpadro"/>
          <w:b/>
          <w:bCs/>
          <w:sz w:val="21"/>
          <w:szCs w:val="21"/>
          <w:shd w:fill="FFFFFF" w:val="clear"/>
        </w:rPr>
        <w:t>Art. 2º.</w:t>
      </w:r>
      <w:r>
        <w:rPr>
          <w:rStyle w:val="Fontepargpadro"/>
          <w:b/>
          <w:bCs/>
          <w:sz w:val="21"/>
          <w:szCs w:val="21"/>
        </w:rPr>
        <w:t xml:space="preserve"> AUTORIZAR </w:t>
      </w:r>
      <w:r>
        <w:rPr>
          <w:rStyle w:val="Fontepargpadro"/>
          <w:rFonts w:cs="Arial"/>
          <w:sz w:val="21"/>
          <w:szCs w:val="21"/>
        </w:rPr>
        <w:t xml:space="preserve">a aquisição de passagens aéreas relativas ao percurso Recife/Brasília/Recife, em favor do mencionado Magistrado, observando-se as seguintes datas: 06/05/2025 (terça-feira) - ida e 07/05/2025 (quarta-feira) – retorno. </w:t>
      </w:r>
      <w:r>
        <w:rPr>
          <w:rStyle w:val="Fontepargpadro"/>
          <w:rFonts w:cs="Times-Roman;Times New Roman"/>
          <w:b/>
          <w:bCs/>
          <w:color w:themeColor="text1" w:val="000000"/>
          <w:sz w:val="21"/>
          <w:szCs w:val="21"/>
          <w:shd w:fill="FFFFFF" w:val="clear"/>
        </w:rPr>
        <w:t>Art. 3º.</w:t>
      </w:r>
      <w:r>
        <w:rPr>
          <w:rStyle w:val="Fontepargpadro"/>
          <w:rFonts w:cs="Times-Roman;Times New Roman"/>
          <w:b/>
          <w:bCs/>
          <w:color w:themeColor="text1" w:val="000000"/>
          <w:sz w:val="21"/>
          <w:szCs w:val="21"/>
        </w:rPr>
        <w:t xml:space="preserve"> CONCEDER </w:t>
      </w:r>
      <w:r>
        <w:rPr>
          <w:rStyle w:val="Fontepargpadro"/>
          <w:rFonts w:cs="Arial"/>
          <w:color w:themeColor="text1" w:val="000000"/>
          <w:sz w:val="21"/>
          <w:szCs w:val="21"/>
        </w:rPr>
        <w:t xml:space="preserve">ao Exmo. Magistrado </w:t>
      </w:r>
      <w:r>
        <w:rPr>
          <w:rStyle w:val="Fontepargpadro"/>
          <w:rFonts w:cs="Arial"/>
          <w:b/>
          <w:color w:themeColor="text1" w:val="000000"/>
          <w:sz w:val="21"/>
          <w:szCs w:val="21"/>
        </w:rPr>
        <w:t>01 (uma) diária integral</w:t>
      </w:r>
      <w:r>
        <w:rPr>
          <w:rStyle w:val="Fontepargpadro"/>
          <w:rFonts w:cs="Arial"/>
          <w:color w:themeColor="text1" w:val="000000"/>
          <w:sz w:val="21"/>
          <w:szCs w:val="21"/>
        </w:rPr>
        <w:t xml:space="preserve">, referente ao pernoite do dia 06/05 e, </w:t>
      </w:r>
      <w:r>
        <w:rPr>
          <w:rStyle w:val="Fontepargpadro"/>
          <w:rFonts w:cs="Arial"/>
          <w:b/>
          <w:color w:themeColor="text1" w:val="000000"/>
          <w:sz w:val="21"/>
          <w:szCs w:val="21"/>
        </w:rPr>
        <w:t>1/2 (meia) diária</w:t>
      </w:r>
      <w:r>
        <w:rPr>
          <w:rStyle w:val="Fontepargpadro"/>
          <w:rFonts w:cs="Arial"/>
          <w:color w:themeColor="text1" w:val="000000"/>
          <w:sz w:val="21"/>
          <w:szCs w:val="21"/>
        </w:rPr>
        <w:t>,</w:t>
      </w:r>
      <w:r>
        <w:rPr>
          <w:rStyle w:val="Fontepargpadro"/>
          <w:rFonts w:cs="Arial"/>
          <w:b/>
          <w:color w:themeColor="text1" w:val="000000"/>
          <w:sz w:val="21"/>
          <w:szCs w:val="21"/>
        </w:rPr>
        <w:t xml:space="preserve"> </w:t>
      </w:r>
      <w:r>
        <w:rPr>
          <w:rStyle w:val="Fontepargpadro"/>
          <w:rFonts w:cs="Arial"/>
          <w:color w:themeColor="text1" w:val="000000"/>
          <w:sz w:val="21"/>
          <w:szCs w:val="21"/>
        </w:rPr>
        <w:t>referente ao dia do retorno em 07/05, bem como</w:t>
      </w:r>
      <w:r>
        <w:rPr>
          <w:rStyle w:val="Fontepargpadro"/>
          <w:rFonts w:cs="Arial"/>
          <w:b/>
          <w:color w:themeColor="text1" w:val="000000"/>
          <w:sz w:val="21"/>
          <w:szCs w:val="21"/>
        </w:rPr>
        <w:t xml:space="preserve"> 1/2 (meio) de adicional de deslocamento</w:t>
      </w:r>
      <w:r>
        <w:rPr>
          <w:rStyle w:val="Fontepargpadro"/>
          <w:rFonts w:cs="Arial"/>
          <w:color w:themeColor="text1" w:val="000000"/>
          <w:sz w:val="21"/>
          <w:szCs w:val="21"/>
        </w:rPr>
        <w:t xml:space="preserve">, correspondente à localidade de destino, nos termos do artigo 2º, incisos I e II, “c”, e artigos 3º, 8º, 13 e 14 do Ato TRT-GP n°. 425/2013. </w:t>
      </w:r>
      <w:r>
        <w:rPr>
          <w:rStyle w:val="Fontepargpadro"/>
          <w:rFonts w:cs="Arial"/>
          <w:b/>
          <w:sz w:val="21"/>
          <w:szCs w:val="21"/>
          <w:shd w:fill="FFFFFF" w:val="clear"/>
        </w:rPr>
        <w:t>Art. 4º.</w:t>
      </w:r>
      <w:r>
        <w:rPr>
          <w:rStyle w:val="Fontepargpadro"/>
          <w:rFonts w:cs="Arial"/>
          <w:sz w:val="21"/>
          <w:szCs w:val="21"/>
          <w:shd w:fill="FFFFFF" w:val="clear"/>
        </w:rPr>
        <w:t xml:space="preserve"> Esta Portaria pr</w:t>
      </w:r>
      <w:r>
        <w:rPr>
          <w:rStyle w:val="Fontepargpadro"/>
          <w:rFonts w:cs="Arial"/>
          <w:sz w:val="22"/>
          <w:szCs w:val="22"/>
          <w:shd w:fill="FFFFFF" w:val="clear"/>
        </w:rPr>
        <w:t xml:space="preserve">oduzirá efeitos a partir da publicação. </w:t>
      </w:r>
      <w:r>
        <w:rPr>
          <w:rStyle w:val="Fontepargpadro"/>
          <w:rFonts w:cs="Arial"/>
          <w:color w:themeColor="text1" w:val="000000"/>
          <w:sz w:val="22"/>
          <w:szCs w:val="22"/>
          <w:shd w:fill="FFFFFF" w:val="clear"/>
        </w:rPr>
        <w:t>Dê-se ciência e publique-se.</w:t>
      </w:r>
    </w:p>
    <w:p>
      <w:pPr>
        <w:pStyle w:val="Normal"/>
        <w:ind w:right="-1"/>
        <w:jc w:val="both"/>
        <w:rPr>
          <w:rFonts w:ascii="Times New Roman" w:hAnsi="Times New Roman"/>
          <w:sz w:val="22"/>
          <w:szCs w:val="22"/>
        </w:rPr>
      </w:pPr>
      <w:r>
        <w:rPr>
          <w:sz w:val="22"/>
          <w:szCs w:val="22"/>
        </w:rPr>
      </w:r>
    </w:p>
    <w:p>
      <w:pPr>
        <w:pStyle w:val="Normal"/>
        <w:ind w:right="-1"/>
        <w:jc w:val="both"/>
        <w:rPr>
          <w:b/>
          <w:color w:val="000009"/>
          <w:sz w:val="16"/>
          <w:szCs w:val="16"/>
        </w:rPr>
      </w:pPr>
      <w:r>
        <w:rPr>
          <w:rStyle w:val="Strong"/>
          <w:sz w:val="16"/>
          <w:szCs w:val="16"/>
        </w:rPr>
        <w:t>Ausência justificada do Excelentíssimo Desembargador Sergio Torres Teixeira, em razão de sua participação no curso sobre Normas Internacionais do Trabalho da OIT, promovido pela ENAMAT, em Brasília-DF.</w:t>
      </w:r>
    </w:p>
    <w:p>
      <w:pPr>
        <w:pStyle w:val="Normal"/>
        <w:ind w:right="-1"/>
        <w:jc w:val="both"/>
        <w:rPr>
          <w:color w:themeColor="text1" w:val="000000"/>
          <w:sz w:val="22"/>
          <w:szCs w:val="22"/>
        </w:rPr>
      </w:pPr>
      <w:r>
        <w:rPr>
          <w:color w:themeColor="text1" w:val="000000"/>
          <w:sz w:val="22"/>
          <w:szCs w:val="22"/>
        </w:rPr>
      </w:r>
    </w:p>
    <w:p>
      <w:pPr>
        <w:pStyle w:val="Normal"/>
        <w:jc w:val="center"/>
        <w:rPr>
          <w:sz w:val="21"/>
          <w:szCs w:val="21"/>
        </w:rPr>
      </w:pPr>
      <w:r>
        <w:rPr>
          <w:color w:val="000000"/>
          <w:sz w:val="21"/>
          <w:szCs w:val="21"/>
        </w:rPr>
        <w:t>Certifico e dou fé.</w:t>
      </w:r>
    </w:p>
    <w:p>
      <w:pPr>
        <w:pStyle w:val="Normal"/>
        <w:jc w:val="center"/>
        <w:rPr>
          <w:sz w:val="21"/>
          <w:szCs w:val="21"/>
        </w:rPr>
      </w:pPr>
      <w:r>
        <w:rPr>
          <w:color w:val="000000"/>
          <w:sz w:val="21"/>
          <w:szCs w:val="21"/>
        </w:rPr>
        <w:t>Sala de Sessões, 05 de maio de 2025 (segunda-feira)</w:t>
      </w:r>
    </w:p>
    <w:p>
      <w:pPr>
        <w:pStyle w:val="Normal"/>
        <w:jc w:val="center"/>
        <w:rPr>
          <w:sz w:val="21"/>
          <w:szCs w:val="21"/>
        </w:rPr>
      </w:pPr>
      <w:r>
        <w:rPr>
          <w:b/>
          <w:color w:val="000000"/>
          <w:sz w:val="21"/>
          <w:szCs w:val="21"/>
        </w:rPr>
        <w:t>KARINA DE POSSÍDIO MARQUES LUSTOSA</w:t>
      </w:r>
    </w:p>
    <w:p>
      <w:pPr>
        <w:pStyle w:val="Normal"/>
        <w:tabs>
          <w:tab w:val="clear" w:pos="720"/>
          <w:tab w:val="left" w:pos="1985" w:leader="none"/>
        </w:tabs>
        <w:ind w:right="1186"/>
        <w:jc w:val="center"/>
        <w:rPr>
          <w:sz w:val="21"/>
          <w:szCs w:val="21"/>
        </w:rPr>
      </w:pPr>
      <w:r>
        <w:rPr>
          <w:b/>
          <w:color w:val="000000"/>
          <w:sz w:val="21"/>
          <w:szCs w:val="21"/>
        </w:rPr>
        <w:t xml:space="preserve">                     </w:t>
      </w:r>
      <w:r>
        <w:rPr>
          <w:color w:val="000000"/>
          <w:sz w:val="21"/>
          <w:szCs w:val="21"/>
        </w:rPr>
        <w:t xml:space="preserve">   </w:t>
      </w:r>
      <w:r>
        <w:rPr>
          <w:color w:val="000000"/>
          <w:sz w:val="21"/>
          <w:szCs w:val="21"/>
        </w:rPr>
        <w:t>Secretária do Tribunal Pleno</w:t>
      </w:r>
    </w:p>
    <w:p>
      <w:pPr>
        <w:pStyle w:val="Normal"/>
        <w:rPr>
          <w:b/>
          <w:color w:val="000000"/>
        </w:rPr>
      </w:pPr>
      <w:r>
        <w:rPr>
          <w:b/>
          <w:color w:val="000000"/>
        </w:rPr>
      </w:r>
    </w:p>
    <w:p>
      <w:pPr>
        <w:pStyle w:val="Normal"/>
        <w:rPr>
          <w:b/>
          <w:color w:val="000000"/>
        </w:rPr>
      </w:pPr>
      <w:r>
        <w:rPr>
          <w:b/>
          <w:color w:val="000000"/>
        </w:rPr>
      </w:r>
    </w:p>
    <w:p>
      <w:pPr>
        <w:pStyle w:val="Normal"/>
        <w:rPr>
          <w:rFonts w:ascii="Times New Roman" w:hAnsi="Times New Roman"/>
          <w:sz w:val="21"/>
          <w:szCs w:val="21"/>
        </w:rPr>
      </w:pPr>
      <w:r>
        <w:rPr>
          <w:b/>
          <w:color w:val="000000"/>
          <w:sz w:val="21"/>
          <w:szCs w:val="21"/>
        </w:rPr>
        <w:t>Referência: PROAD TRT6 nº 7877/2025</w:t>
      </w:r>
    </w:p>
    <w:p>
      <w:pPr>
        <w:pStyle w:val="Normal"/>
        <w:rPr>
          <w:rFonts w:ascii="Times New Roman" w:hAnsi="Times New Roman"/>
          <w:sz w:val="21"/>
          <w:szCs w:val="21"/>
        </w:rPr>
      </w:pPr>
      <w:r>
        <w:rPr>
          <w:b/>
          <w:color w:val="000000"/>
          <w:sz w:val="21"/>
          <w:szCs w:val="21"/>
        </w:rPr>
        <w:t xml:space="preserve">Assunto: PORTARIA TRT6–GP n.º 232/2025 </w:t>
      </w:r>
    </w:p>
    <w:p>
      <w:pPr>
        <w:pStyle w:val="Normal"/>
        <w:widowControl w:val="false"/>
        <w:tabs>
          <w:tab w:val="clear" w:pos="720"/>
          <w:tab w:val="left" w:pos="1276" w:leader="none"/>
          <w:tab w:val="center" w:pos="4419" w:leader="none"/>
          <w:tab w:val="right" w:pos="8838" w:leader="none"/>
        </w:tabs>
        <w:jc w:val="both"/>
        <w:rPr>
          <w:rFonts w:ascii="Times New Roman" w:hAnsi="Times New Roman"/>
          <w:b/>
          <w:color w:val="000000"/>
          <w:sz w:val="21"/>
          <w:szCs w:val="21"/>
        </w:rPr>
      </w:pPr>
      <w:r>
        <w:rPr>
          <w:b/>
          <w:color w:val="000000"/>
          <w:sz w:val="21"/>
          <w:szCs w:val="21"/>
        </w:rPr>
      </w:r>
    </w:p>
    <w:p>
      <w:pPr>
        <w:pStyle w:val="Normal"/>
        <w:jc w:val="center"/>
        <w:rPr>
          <w:rFonts w:ascii="Times New Roman" w:hAnsi="Times New Roman"/>
          <w:sz w:val="21"/>
          <w:szCs w:val="21"/>
        </w:rPr>
      </w:pPr>
      <w:r>
        <w:rPr>
          <w:b/>
          <w:color w:val="000000"/>
          <w:sz w:val="21"/>
          <w:szCs w:val="21"/>
        </w:rPr>
        <w:t>CERTIDÃO</w:t>
      </w:r>
    </w:p>
    <w:p>
      <w:pPr>
        <w:pStyle w:val="Normal"/>
        <w:ind w:right="-1"/>
        <w:rPr>
          <w:rFonts w:ascii="Times New Roman" w:hAnsi="Times New Roman"/>
          <w:b/>
          <w:color w:val="000000"/>
          <w:sz w:val="21"/>
          <w:szCs w:val="21"/>
        </w:rPr>
      </w:pPr>
      <w:r>
        <w:rPr>
          <w:b/>
          <w:color w:val="000000"/>
          <w:sz w:val="21"/>
          <w:szCs w:val="21"/>
        </w:rPr>
      </w:r>
    </w:p>
    <w:p>
      <w:pPr>
        <w:pStyle w:val="Normal"/>
        <w:ind w:right="-1"/>
        <w:jc w:val="both"/>
        <w:rPr/>
      </w:pPr>
      <w:r>
        <w:rPr>
          <w:color w:themeColor="text1" w:val="000000"/>
          <w:sz w:val="21"/>
          <w:szCs w:val="21"/>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1"/>
          <w:szCs w:val="21"/>
        </w:rPr>
        <w:t>RUY SALATHIEL DE ALBUQUERQUE E MELLO VENTURA</w:t>
      </w:r>
      <w:r>
        <w:rPr>
          <w:color w:themeColor="text1" w:val="000000"/>
          <w:sz w:val="21"/>
          <w:szCs w:val="21"/>
        </w:rPr>
        <w:t>, com a presença de Suas Excelências o Desembargador Vice-Presidente Eduardo Pugliesi, o Desembargador Corregedor Paulo Alcântara,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Fábio André de Farias, o Desembargador José Luciano Alexo da Silva, a Desembargadora Ana Cláudia Petruccelli de Lima, a Desembargadora Solange Moura de Andrade, o Desembargador Milton Gouveia da Silva Filho, a Desembargadora Carmen Lucia Vieira do Nascimento,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w:t>
      </w:r>
      <w:r>
        <w:rPr>
          <w:rStyle w:val="Strong"/>
          <w:rFonts w:cs="Arial"/>
          <w:color w:themeColor="text1" w:val="000000"/>
          <w:sz w:val="21"/>
          <w:szCs w:val="21"/>
        </w:rPr>
        <w:t xml:space="preserve"> </w:t>
      </w:r>
      <w:r>
        <w:rPr>
          <w:rStyle w:val="Strong"/>
          <w:rFonts w:cs="Arial"/>
          <w:b/>
          <w:bCs/>
          <w:color w:themeColor="text1" w:val="000000"/>
          <w:sz w:val="21"/>
          <w:szCs w:val="21"/>
        </w:rPr>
        <w:t xml:space="preserve">referendou, </w:t>
      </w:r>
      <w:r>
        <w:rPr>
          <w:rStyle w:val="Strong"/>
          <w:rFonts w:cs="Arial"/>
          <w:b/>
          <w:bCs/>
          <w:color w:themeColor="text1" w:val="000000"/>
          <w:sz w:val="21"/>
          <w:szCs w:val="21"/>
          <w:u w:val="single"/>
        </w:rPr>
        <w:t>por unanimidade</w:t>
      </w:r>
      <w:r>
        <w:rPr>
          <w:rStyle w:val="Strong"/>
          <w:rFonts w:cs="Arial"/>
          <w:b/>
          <w:bCs/>
          <w:color w:themeColor="text1" w:val="000000"/>
          <w:sz w:val="21"/>
          <w:szCs w:val="21"/>
        </w:rPr>
        <w:t xml:space="preserve">, </w:t>
      </w:r>
      <w:r>
        <w:rPr>
          <w:rStyle w:val="Strong"/>
          <w:rFonts w:cs="Arial"/>
          <w:b w:val="false"/>
          <w:bCs w:val="false"/>
          <w:color w:themeColor="text1" w:val="000000"/>
          <w:sz w:val="21"/>
          <w:szCs w:val="21"/>
        </w:rPr>
        <w:t>a</w:t>
      </w:r>
      <w:r>
        <w:rPr>
          <w:rStyle w:val="Strong"/>
          <w:rFonts w:cs="Arial"/>
          <w:b/>
          <w:bCs/>
          <w:color w:themeColor="text1" w:val="000000"/>
          <w:sz w:val="21"/>
          <w:szCs w:val="21"/>
        </w:rPr>
        <w:t xml:space="preserve"> </w:t>
      </w:r>
      <w:r>
        <w:rPr>
          <w:rStyle w:val="Strong"/>
          <w:rFonts w:cs="Arial"/>
          <w:b/>
          <w:bCs/>
          <w:color w:val="000000"/>
          <w:sz w:val="21"/>
          <w:szCs w:val="21"/>
        </w:rPr>
        <w:t>PORTARIA TRT6–GP n.º 232/2025</w:t>
      </w:r>
      <w:r>
        <w:rPr>
          <w:rStyle w:val="Strong"/>
          <w:rFonts w:cs="Arial"/>
          <w:b w:val="false"/>
          <w:bCs w:val="false"/>
          <w:color w:val="000000"/>
          <w:sz w:val="21"/>
          <w:szCs w:val="21"/>
        </w:rPr>
        <w:t xml:space="preserve">, </w:t>
      </w:r>
      <w:r>
        <w:rPr>
          <w:rStyle w:val="Strong"/>
          <w:rFonts w:eastAsia="Verdana" w:cs="Arial"/>
          <w:b w:val="false"/>
          <w:bCs w:val="false"/>
          <w:color w:themeColor="text1" w:val="000000"/>
          <w:sz w:val="21"/>
          <w:szCs w:val="21"/>
        </w:rPr>
        <w:t>mediante a qual o</w:t>
      </w:r>
      <w:r>
        <w:rPr>
          <w:rStyle w:val="Strong"/>
          <w:rFonts w:cs="Times-Roman;Times New Roman"/>
          <w:b w:val="false"/>
          <w:bCs w:val="false"/>
          <w:color w:themeColor="text1" w:val="000000"/>
          <w:sz w:val="21"/>
          <w:szCs w:val="21"/>
        </w:rPr>
        <w:t xml:space="preserve"> DESEMBARGADOR PRESIDENTE DO TRIBUNAL REGIONAL DO TRABALHO DA SEXTA REGIÃO, no uso de suas atribuições legais e regimentais, previstas no art. 18, incisos XVI, XXII e XL, do Regimento Interno deste Sexto Regional; </w:t>
      </w:r>
      <w:r>
        <w:rPr>
          <w:rStyle w:val="Fontepargpadro"/>
          <w:rFonts w:cs="Arial"/>
          <w:b/>
          <w:bCs/>
          <w:color w:themeColor="text1" w:val="000000"/>
          <w:sz w:val="21"/>
          <w:szCs w:val="21"/>
        </w:rPr>
        <w:t xml:space="preserve">CONSIDERANDO </w:t>
      </w:r>
      <w:r>
        <w:rPr>
          <w:rStyle w:val="Fontepargpadro"/>
          <w:rFonts w:cs="Arial"/>
          <w:b w:val="false"/>
          <w:bCs w:val="false"/>
          <w:color w:themeColor="text1" w:val="000000"/>
          <w:sz w:val="21"/>
          <w:szCs w:val="21"/>
        </w:rPr>
        <w:t>o previsto no Ato TRT-GP nº 425/2013 e conforme PROAD nº 7877/2025</w:t>
      </w:r>
      <w:r>
        <w:rPr>
          <w:rStyle w:val="Strong"/>
          <w:rFonts w:cs="Arial"/>
          <w:b w:val="false"/>
          <w:bCs w:val="false"/>
          <w:color w:themeColor="text1" w:val="000000"/>
          <w:sz w:val="21"/>
          <w:szCs w:val="21"/>
        </w:rPr>
        <w:t>,</w:t>
      </w:r>
      <w:r>
        <w:rPr>
          <w:rStyle w:val="Strong"/>
          <w:rFonts w:cs="Times-Roman;Times New Roman"/>
          <w:color w:themeColor="text1" w:val="000000"/>
          <w:sz w:val="21"/>
          <w:szCs w:val="21"/>
        </w:rPr>
        <w:t xml:space="preserve"> </w:t>
      </w:r>
      <w:r>
        <w:rPr>
          <w:rStyle w:val="Fontepargpadro"/>
          <w:rFonts w:eastAsia="Courier New" w:cs="Courier New"/>
          <w:b/>
          <w:bCs w:val="false"/>
          <w:color w:themeColor="text1" w:val="000000"/>
          <w:kern w:val="2"/>
          <w:sz w:val="21"/>
          <w:szCs w:val="21"/>
          <w:lang w:eastAsia="ar-SA"/>
        </w:rPr>
        <w:t>RESOLVE</w:t>
      </w:r>
      <w:r>
        <w:rPr>
          <w:rStyle w:val="Fontepargpadro"/>
          <w:rFonts w:eastAsia="Courier New" w:cs="Courier New"/>
          <w:b/>
          <w:bCs w:val="false"/>
          <w:color w:themeColor="text1" w:val="000000"/>
          <w:sz w:val="21"/>
          <w:szCs w:val="21"/>
        </w:rPr>
        <w:t>U</w:t>
      </w:r>
      <w:r>
        <w:rPr>
          <w:rStyle w:val="Fontepargpadro"/>
          <w:rFonts w:eastAsia="Courier New" w:cs="Courier New"/>
          <w:b/>
          <w:bCs w:val="false"/>
          <w:color w:themeColor="text1" w:val="000000"/>
          <w:kern w:val="2"/>
          <w:sz w:val="21"/>
          <w:szCs w:val="21"/>
          <w:lang w:eastAsia="ar-SA"/>
        </w:rPr>
        <w:t xml:space="preserve">: </w:t>
      </w:r>
      <w:r>
        <w:rPr>
          <w:rStyle w:val="Fontepargpadro"/>
          <w:b/>
          <w:sz w:val="21"/>
          <w:szCs w:val="21"/>
          <w:shd w:fill="FFFFFF" w:val="clear"/>
        </w:rPr>
        <w:t>Art. 1º</w:t>
      </w:r>
      <w:r>
        <w:rPr>
          <w:rStyle w:val="Fontepargpadro"/>
          <w:sz w:val="21"/>
          <w:szCs w:val="21"/>
          <w:shd w:fill="FFFFFF" w:val="clear"/>
        </w:rPr>
        <w:t xml:space="preserve">. </w:t>
      </w:r>
      <w:r>
        <w:rPr>
          <w:rStyle w:val="Fontepargpadro"/>
          <w:b/>
          <w:bCs/>
          <w:sz w:val="21"/>
          <w:szCs w:val="21"/>
        </w:rPr>
        <w:t xml:space="preserve">AUTORIZAR </w:t>
      </w:r>
      <w:r>
        <w:rPr>
          <w:rStyle w:val="Fontepargpadro"/>
          <w:rFonts w:cs="Arial"/>
          <w:sz w:val="21"/>
          <w:szCs w:val="21"/>
        </w:rPr>
        <w:t>o deslocamento do Exmo. Juiz</w:t>
      </w:r>
      <w:r>
        <w:rPr>
          <w:rStyle w:val="Fontepargpadro"/>
          <w:rFonts w:cs="Arial"/>
          <w:b/>
          <w:sz w:val="21"/>
          <w:szCs w:val="21"/>
        </w:rPr>
        <w:t xml:space="preserve"> </w:t>
      </w:r>
      <w:r>
        <w:rPr>
          <w:rStyle w:val="Fontepargpadro"/>
          <w:rFonts w:cs="Arial"/>
          <w:sz w:val="21"/>
          <w:szCs w:val="21"/>
        </w:rPr>
        <w:t xml:space="preserve">do Trabalho </w:t>
      </w:r>
      <w:r>
        <w:rPr>
          <w:rStyle w:val="Fontepargpadro"/>
          <w:rFonts w:cs="Arial"/>
          <w:b/>
          <w:sz w:val="21"/>
          <w:szCs w:val="21"/>
        </w:rPr>
        <w:t>GILBERTO OLIVEIRA FREITAS</w:t>
      </w:r>
      <w:r>
        <w:rPr>
          <w:rStyle w:val="Fontepargpadro"/>
          <w:rFonts w:cs="Arial"/>
          <w:sz w:val="21"/>
          <w:szCs w:val="21"/>
        </w:rPr>
        <w:t xml:space="preserve">, Substituto da Vara de São Lourenço da Mata/PE, </w:t>
      </w:r>
      <w:r>
        <w:rPr>
          <w:sz w:val="21"/>
          <w:szCs w:val="21"/>
        </w:rPr>
        <w:t xml:space="preserve">para </w:t>
      </w:r>
      <w:r>
        <w:rPr>
          <w:rStyle w:val="Fontepargpadro"/>
          <w:b/>
          <w:sz w:val="21"/>
          <w:szCs w:val="21"/>
        </w:rPr>
        <w:t>Brasília</w:t>
      </w:r>
      <w:r>
        <w:rPr>
          <w:rStyle w:val="Fontepargpadro"/>
          <w:rFonts w:cs="Arial"/>
          <w:b/>
          <w:sz w:val="21"/>
          <w:szCs w:val="21"/>
        </w:rPr>
        <w:t>/DF</w:t>
      </w:r>
      <w:r>
        <w:rPr>
          <w:sz w:val="21"/>
          <w:szCs w:val="21"/>
        </w:rPr>
        <w:t xml:space="preserve">, para fins de participar </w:t>
      </w:r>
      <w:r>
        <w:rPr>
          <w:rStyle w:val="Fontepargpadro"/>
          <w:rFonts w:cs="Arial"/>
          <w:sz w:val="21"/>
          <w:szCs w:val="21"/>
        </w:rPr>
        <w:t xml:space="preserve">da </w:t>
      </w:r>
      <w:r>
        <w:rPr>
          <w:rStyle w:val="Fontepargpadro"/>
          <w:rFonts w:cs="Arial"/>
          <w:b/>
          <w:sz w:val="21"/>
          <w:szCs w:val="21"/>
        </w:rPr>
        <w:t>1ª. Jornada de Direito Desportivo</w:t>
      </w:r>
      <w:r>
        <w:rPr>
          <w:rStyle w:val="Fontepargpadro"/>
          <w:rFonts w:cs="Arial"/>
          <w:sz w:val="21"/>
          <w:szCs w:val="21"/>
        </w:rPr>
        <w:t xml:space="preserve">, a ser realizada pelo Centro de Estudos Judiciários do Conselho da Justiça Federal (CEJ/CJF), nos dias 4 e 5 de junho de 2025, na referida localidade, </w:t>
      </w:r>
      <w:r>
        <w:rPr>
          <w:sz w:val="21"/>
          <w:szCs w:val="21"/>
        </w:rPr>
        <w:t xml:space="preserve">posto que indicado a participar em tal evento mediante despachos desta Presidência, exarado nos autos do Proad 5112/2025, </w:t>
      </w:r>
      <w:r>
        <w:rPr>
          <w:rStyle w:val="Fontepargpadro"/>
          <w:rFonts w:cs="Arial"/>
          <w:b/>
          <w:sz w:val="21"/>
          <w:szCs w:val="21"/>
        </w:rPr>
        <w:t>ficando afastado da jurisdição no citado período</w:t>
      </w:r>
      <w:r>
        <w:rPr>
          <w:rStyle w:val="Fontepargpadro"/>
          <w:rFonts w:cs="Arial"/>
          <w:sz w:val="21"/>
          <w:szCs w:val="21"/>
        </w:rPr>
        <w:t xml:space="preserve">. </w:t>
      </w:r>
      <w:r>
        <w:rPr>
          <w:rStyle w:val="Fontepargpadro"/>
          <w:b/>
          <w:sz w:val="21"/>
          <w:szCs w:val="21"/>
          <w:shd w:fill="FFFFFF" w:val="clear"/>
        </w:rPr>
        <w:t>Art. 2º</w:t>
      </w:r>
      <w:r>
        <w:rPr>
          <w:rStyle w:val="Fontepargpadro"/>
          <w:sz w:val="21"/>
          <w:szCs w:val="21"/>
          <w:shd w:fill="FFFFFF" w:val="clear"/>
        </w:rPr>
        <w:t xml:space="preserve">. </w:t>
      </w:r>
      <w:r>
        <w:rPr>
          <w:rStyle w:val="Fontepargpadro"/>
          <w:b/>
          <w:bCs/>
          <w:sz w:val="21"/>
          <w:szCs w:val="21"/>
        </w:rPr>
        <w:t xml:space="preserve">AUTORIZAR </w:t>
      </w:r>
      <w:r>
        <w:rPr>
          <w:rStyle w:val="Fontepargpadro"/>
          <w:rFonts w:cs="Arial"/>
          <w:sz w:val="21"/>
          <w:szCs w:val="21"/>
        </w:rPr>
        <w:t xml:space="preserve">a aquisição de passagens aéreas relativas ao percurso Recife/Brasília/Recife, em favor do mencionado Magistrado, observando-se as seguintes datas: </w:t>
      </w:r>
      <w:r>
        <w:rPr>
          <w:rStyle w:val="Fontepargpadro"/>
          <w:rFonts w:cs="Arial"/>
          <w:b/>
          <w:sz w:val="21"/>
          <w:szCs w:val="21"/>
        </w:rPr>
        <w:t>3/6</w:t>
      </w:r>
      <w:r>
        <w:rPr>
          <w:rStyle w:val="Fontepargpadro"/>
          <w:rFonts w:cs="Arial"/>
          <w:b/>
          <w:bCs/>
          <w:sz w:val="21"/>
          <w:szCs w:val="21"/>
        </w:rPr>
        <w:t>/2025</w:t>
      </w:r>
      <w:r>
        <w:rPr>
          <w:rStyle w:val="Fontepargpadro"/>
          <w:rFonts w:cs="Arial"/>
          <w:b/>
          <w:sz w:val="21"/>
          <w:szCs w:val="21"/>
        </w:rPr>
        <w:t xml:space="preserve"> (terça-feira) </w:t>
      </w:r>
      <w:r>
        <w:rPr>
          <w:rStyle w:val="Fontepargpadro"/>
          <w:rFonts w:cs="Arial"/>
          <w:sz w:val="21"/>
          <w:szCs w:val="21"/>
        </w:rPr>
        <w:t xml:space="preserve">– ida e </w:t>
      </w:r>
      <w:r>
        <w:rPr>
          <w:rStyle w:val="Fontepargpadro"/>
          <w:rFonts w:cs="Arial"/>
          <w:b/>
          <w:sz w:val="21"/>
          <w:szCs w:val="21"/>
        </w:rPr>
        <w:t>6/6</w:t>
      </w:r>
      <w:r>
        <w:rPr>
          <w:rStyle w:val="Fontepargpadro"/>
          <w:rFonts w:cs="Arial"/>
          <w:b/>
          <w:bCs/>
          <w:sz w:val="21"/>
          <w:szCs w:val="21"/>
        </w:rPr>
        <w:t>/2025</w:t>
      </w:r>
      <w:r>
        <w:rPr>
          <w:rStyle w:val="Fontepargpadro"/>
          <w:rFonts w:cs="Arial"/>
          <w:b/>
          <w:sz w:val="21"/>
          <w:szCs w:val="21"/>
        </w:rPr>
        <w:t xml:space="preserve"> (sexta-feira)</w:t>
      </w:r>
      <w:r>
        <w:rPr>
          <w:rStyle w:val="Fontepargpadro"/>
          <w:rFonts w:cs="Arial"/>
          <w:sz w:val="21"/>
          <w:szCs w:val="21"/>
        </w:rPr>
        <w:t xml:space="preserve">, retorno. </w:t>
      </w:r>
      <w:r>
        <w:rPr>
          <w:rStyle w:val="Fontepargpadro"/>
          <w:rFonts w:eastAsia="Courier New" w:cs="Courier New"/>
          <w:b/>
          <w:bCs/>
          <w:color w:themeColor="text1" w:val="000000"/>
          <w:kern w:val="2"/>
          <w:sz w:val="21"/>
          <w:szCs w:val="21"/>
          <w:shd w:fill="FFFFFF" w:val="clear"/>
          <w:lang w:eastAsia="ar-SA"/>
        </w:rPr>
        <w:t xml:space="preserve">Art. 3º. </w:t>
      </w:r>
      <w:r>
        <w:rPr>
          <w:rStyle w:val="Fontepargpadro"/>
          <w:rFonts w:eastAsia="Courier New" w:cs="Courier New"/>
          <w:b/>
          <w:bCs/>
          <w:color w:themeColor="text1" w:val="000000"/>
          <w:kern w:val="2"/>
          <w:sz w:val="21"/>
          <w:szCs w:val="21"/>
          <w:lang w:eastAsia="ar-SA"/>
        </w:rPr>
        <w:t xml:space="preserve"> CONCEDER </w:t>
      </w:r>
      <w:r>
        <w:rPr>
          <w:rStyle w:val="Fontepargpadro"/>
          <w:rFonts w:eastAsia="Courier New" w:cs="Arial"/>
          <w:b w:val="false"/>
          <w:bCs w:val="false"/>
          <w:color w:themeColor="text1" w:val="000000"/>
          <w:kern w:val="2"/>
          <w:sz w:val="21"/>
          <w:szCs w:val="21"/>
          <w:lang w:eastAsia="ar-SA"/>
        </w:rPr>
        <w:t xml:space="preserve">ao Exmo. Magistrado </w:t>
      </w:r>
      <w:r>
        <w:rPr>
          <w:rStyle w:val="Fontepargpadro"/>
          <w:rFonts w:eastAsia="Courier New" w:cs="Arial"/>
          <w:b/>
          <w:bCs/>
          <w:color w:themeColor="text1" w:val="000000"/>
          <w:kern w:val="2"/>
          <w:sz w:val="21"/>
          <w:szCs w:val="21"/>
          <w:lang w:eastAsia="ar-SA"/>
        </w:rPr>
        <w:t>03 (três) diárias integrais</w:t>
      </w:r>
      <w:r>
        <w:rPr>
          <w:rStyle w:val="Fontepargpadro"/>
          <w:rFonts w:eastAsia="Courier New" w:cs="Arial"/>
          <w:b w:val="false"/>
          <w:bCs w:val="false"/>
          <w:color w:themeColor="text1" w:val="000000"/>
          <w:kern w:val="2"/>
          <w:sz w:val="21"/>
          <w:szCs w:val="21"/>
          <w:lang w:eastAsia="ar-SA"/>
        </w:rPr>
        <w:t xml:space="preserve">, relativas aos pernoites do período de 3 a 5/6/2025, </w:t>
      </w:r>
      <w:r>
        <w:rPr>
          <w:rStyle w:val="Fontepargpadro"/>
          <w:rFonts w:eastAsia="Courier New" w:cs="Arial"/>
          <w:b/>
          <w:bCs/>
          <w:color w:themeColor="text1" w:val="000000"/>
          <w:kern w:val="2"/>
          <w:sz w:val="21"/>
          <w:szCs w:val="21"/>
          <w:lang w:eastAsia="ar-SA"/>
        </w:rPr>
        <w:t>1/2 (meia) diária</w:t>
      </w:r>
      <w:r>
        <w:rPr>
          <w:rStyle w:val="Fontepargpadro"/>
          <w:rFonts w:eastAsia="Courier New" w:cs="Arial"/>
          <w:b w:val="false"/>
          <w:bCs w:val="false"/>
          <w:color w:themeColor="text1" w:val="000000"/>
          <w:kern w:val="2"/>
          <w:sz w:val="21"/>
          <w:szCs w:val="21"/>
          <w:lang w:eastAsia="ar-SA"/>
        </w:rPr>
        <w:t xml:space="preserve">, relativa ao dia do retorno em 6/6/2025 e </w:t>
      </w:r>
      <w:r>
        <w:rPr>
          <w:rStyle w:val="Fontepargpadro"/>
          <w:rFonts w:eastAsia="Courier New" w:cs="Arial"/>
          <w:b/>
          <w:bCs/>
          <w:color w:themeColor="text1" w:val="000000"/>
          <w:kern w:val="2"/>
          <w:sz w:val="21"/>
          <w:szCs w:val="21"/>
          <w:lang w:eastAsia="ar-SA"/>
        </w:rPr>
        <w:t>1 (um) adicional de deslocamento</w:t>
      </w:r>
      <w:r>
        <w:rPr>
          <w:rStyle w:val="Fontepargpadro"/>
          <w:rFonts w:eastAsia="Courier New" w:cs="Arial"/>
          <w:b w:val="false"/>
          <w:bCs w:val="false"/>
          <w:color w:themeColor="text1" w:val="000000"/>
          <w:kern w:val="2"/>
          <w:sz w:val="21"/>
          <w:szCs w:val="21"/>
          <w:lang w:eastAsia="ar-SA"/>
        </w:rPr>
        <w:t>, correspondente às localidades de origem e de destino,</w:t>
      </w:r>
      <w:r>
        <w:rPr>
          <w:rStyle w:val="Fontepargpadro"/>
          <w:rFonts w:eastAsia="Courier New" w:cs="Arial"/>
          <w:b w:val="false"/>
          <w:bCs w:val="false"/>
          <w:color w:val="FF0000"/>
          <w:kern w:val="2"/>
          <w:sz w:val="21"/>
          <w:szCs w:val="21"/>
          <w:lang w:eastAsia="ar-SA"/>
        </w:rPr>
        <w:t xml:space="preserve"> </w:t>
      </w:r>
      <w:r>
        <w:rPr>
          <w:rStyle w:val="Fontepargpadro"/>
          <w:rFonts w:eastAsia="Courier New" w:cs="Arial"/>
          <w:b w:val="false"/>
          <w:bCs w:val="false"/>
          <w:color w:themeColor="text1" w:val="000000"/>
          <w:kern w:val="2"/>
          <w:sz w:val="21"/>
          <w:szCs w:val="21"/>
          <w:lang w:eastAsia="ar-SA"/>
        </w:rPr>
        <w:t xml:space="preserve">tudo nos termos dos artigos 1º, 2º, incisos I e II, “c”, e artigos 3º, 8º, 13 e 14 do Ato TRT-GP n°. 425/2013. </w:t>
      </w:r>
      <w:r>
        <w:rPr>
          <w:rStyle w:val="Fontepargpadro"/>
          <w:rFonts w:cs="Arial"/>
          <w:b/>
          <w:sz w:val="21"/>
          <w:szCs w:val="21"/>
        </w:rPr>
        <w:t>Art. 4º.</w:t>
      </w:r>
      <w:r>
        <w:rPr>
          <w:rStyle w:val="Fontepargpadro"/>
          <w:rFonts w:cs="Arial"/>
          <w:sz w:val="21"/>
          <w:szCs w:val="21"/>
        </w:rPr>
        <w:t xml:space="preserve"> Esta Portaria produzirá efeitos a partir da publicação. </w:t>
      </w:r>
      <w:r>
        <w:rPr>
          <w:rFonts w:cs="Times New Roman"/>
          <w:b/>
          <w:bCs/>
          <w:sz w:val="21"/>
          <w:szCs w:val="21"/>
          <w:shd w:fill="FFFFFF" w:val="clear"/>
        </w:rPr>
        <w:t>Dê-se ciência e publique-se.</w:t>
      </w:r>
    </w:p>
    <w:p>
      <w:pPr>
        <w:pStyle w:val="Normal"/>
        <w:ind w:right="-1"/>
        <w:jc w:val="both"/>
        <w:rPr>
          <w:rFonts w:ascii="Times New Roman" w:hAnsi="Times New Roman"/>
          <w:sz w:val="21"/>
          <w:szCs w:val="21"/>
        </w:rPr>
      </w:pPr>
      <w:r>
        <w:rPr>
          <w:sz w:val="21"/>
          <w:szCs w:val="21"/>
        </w:rPr>
      </w:r>
    </w:p>
    <w:p>
      <w:pPr>
        <w:pStyle w:val="Normal"/>
        <w:ind w:right="-1"/>
        <w:jc w:val="both"/>
        <w:rPr>
          <w:b/>
          <w:color w:val="000009"/>
          <w:sz w:val="16"/>
          <w:szCs w:val="16"/>
        </w:rPr>
      </w:pPr>
      <w:r>
        <w:rPr>
          <w:rStyle w:val="Strong"/>
          <w:sz w:val="16"/>
          <w:szCs w:val="16"/>
        </w:rPr>
        <w:t>Ausência justificada do Excelentíssimo Desembargador Sergio Torres Teixeira, em razão de sua participação no curso sobre Normas Internacionais do Trabalho da OIT, promovido pela ENAMAT, em Brasília-DF.</w:t>
      </w:r>
    </w:p>
    <w:p>
      <w:pPr>
        <w:pStyle w:val="Normal"/>
        <w:ind w:right="-1"/>
        <w:jc w:val="both"/>
        <w:rPr>
          <w:b/>
          <w:color w:val="000009"/>
          <w:sz w:val="10"/>
          <w:szCs w:val="10"/>
        </w:rPr>
      </w:pPr>
      <w:r>
        <w:rPr>
          <w:b/>
          <w:color w:val="000009"/>
          <w:sz w:val="10"/>
          <w:szCs w:val="10"/>
        </w:rPr>
      </w:r>
    </w:p>
    <w:p>
      <w:pPr>
        <w:pStyle w:val="Normal"/>
        <w:jc w:val="center"/>
        <w:rPr>
          <w:sz w:val="20"/>
          <w:szCs w:val="20"/>
        </w:rPr>
      </w:pPr>
      <w:r>
        <w:rPr>
          <w:color w:val="000000"/>
          <w:sz w:val="20"/>
          <w:szCs w:val="20"/>
        </w:rPr>
        <w:t>Certifico e dou fé.</w:t>
      </w:r>
    </w:p>
    <w:p>
      <w:pPr>
        <w:pStyle w:val="Normal"/>
        <w:jc w:val="center"/>
        <w:rPr>
          <w:sz w:val="20"/>
          <w:szCs w:val="20"/>
        </w:rPr>
      </w:pPr>
      <w:r>
        <w:rPr>
          <w:color w:val="000000"/>
          <w:sz w:val="20"/>
          <w:szCs w:val="20"/>
        </w:rPr>
        <w:t>Sala de Sessões, 05 de maio de 2025 (segunda-feira)</w:t>
      </w:r>
    </w:p>
    <w:p>
      <w:pPr>
        <w:pStyle w:val="Normal"/>
        <w:jc w:val="center"/>
        <w:rPr>
          <w:b/>
          <w:color w:val="000000"/>
        </w:rPr>
      </w:pPr>
      <w:r>
        <w:rPr>
          <w:b/>
          <w:color w:val="000000"/>
        </w:rPr>
      </w:r>
    </w:p>
    <w:p>
      <w:pPr>
        <w:pStyle w:val="Normal"/>
        <w:jc w:val="center"/>
        <w:rPr>
          <w:sz w:val="20"/>
          <w:szCs w:val="20"/>
        </w:rPr>
      </w:pPr>
      <w:r>
        <w:rPr>
          <w:b/>
          <w:color w:val="000000"/>
          <w:sz w:val="20"/>
          <w:szCs w:val="20"/>
        </w:rPr>
        <w:t>KARINA DE POSSÍDIO MARQUES LUSTOSA</w:t>
      </w:r>
    </w:p>
    <w:p>
      <w:pPr>
        <w:pStyle w:val="Normal"/>
        <w:tabs>
          <w:tab w:val="clear" w:pos="720"/>
          <w:tab w:val="left" w:pos="1985" w:leader="none"/>
        </w:tabs>
        <w:ind w:right="1186"/>
        <w:jc w:val="center"/>
        <w:rPr>
          <w:color w:val="000000"/>
          <w:sz w:val="22"/>
          <w:szCs w:val="22"/>
        </w:rPr>
      </w:pPr>
      <w:r>
        <w:rPr>
          <w:b/>
          <w:color w:val="000000"/>
          <w:sz w:val="22"/>
          <w:szCs w:val="22"/>
        </w:rPr>
        <w:t xml:space="preserve">                     </w:t>
      </w:r>
      <w:r>
        <w:rPr>
          <w:color w:val="000000"/>
          <w:sz w:val="22"/>
          <w:szCs w:val="22"/>
        </w:rPr>
        <w:t xml:space="preserve">   </w:t>
      </w:r>
      <w:r>
        <w:rPr>
          <w:color w:val="000000"/>
          <w:sz w:val="22"/>
          <w:szCs w:val="22"/>
        </w:rPr>
        <w:t>Secretária do Tribunal Pleno</w:t>
      </w:r>
    </w:p>
    <w:p>
      <w:pPr>
        <w:pStyle w:val="Normal"/>
        <w:rPr>
          <w:b/>
          <w:color w:val="000000"/>
          <w:sz w:val="22"/>
          <w:szCs w:val="22"/>
        </w:rPr>
      </w:pPr>
      <w:r>
        <w:rPr>
          <w:b/>
          <w:color w:val="000000"/>
          <w:sz w:val="22"/>
          <w:szCs w:val="22"/>
        </w:rPr>
        <w:t xml:space="preserve">Assunto: VOTO DE LOUVOR </w:t>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jc w:val="center"/>
        <w:rPr>
          <w:b/>
          <w:color w:val="000000"/>
          <w:sz w:val="22"/>
          <w:szCs w:val="22"/>
        </w:rPr>
      </w:pPr>
      <w:r>
        <w:rPr>
          <w:b/>
          <w:color w:val="000000"/>
          <w:sz w:val="22"/>
          <w:szCs w:val="22"/>
        </w:rPr>
      </w:r>
    </w:p>
    <w:p>
      <w:pPr>
        <w:pStyle w:val="Normal"/>
        <w:jc w:val="center"/>
        <w:rPr>
          <w:b/>
          <w:color w:val="000000"/>
          <w:sz w:val="22"/>
          <w:szCs w:val="22"/>
        </w:rPr>
      </w:pPr>
      <w:r>
        <w:rPr>
          <w:b/>
          <w:color w:val="000000"/>
          <w:sz w:val="22"/>
          <w:szCs w:val="22"/>
        </w:rPr>
        <w:t>CERTIDÃO</w:t>
      </w:r>
    </w:p>
    <w:p>
      <w:pPr>
        <w:pStyle w:val="Normal"/>
        <w:ind w:right="-1"/>
        <w:rPr>
          <w:b/>
          <w:color w:val="000000"/>
          <w:sz w:val="22"/>
          <w:szCs w:val="22"/>
        </w:rPr>
      </w:pPr>
      <w:r>
        <w:rPr>
          <w:b/>
          <w:color w:val="000000"/>
          <w:sz w:val="22"/>
          <w:szCs w:val="22"/>
        </w:rPr>
      </w:r>
    </w:p>
    <w:p>
      <w:pPr>
        <w:pStyle w:val="Normal"/>
        <w:ind w:right="-1"/>
        <w:jc w:val="both"/>
        <w:rPr>
          <w:rFonts w:cs="Arial"/>
          <w:sz w:val="22"/>
          <w:szCs w:val="22"/>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com a presença de Suas Excelências o Desembargador Vice-Presidente Eduardo Pugliesi, o Desembargador Corregedor Paulo Alcântara,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Fábio André de Farias, o Desembargador José Luciano Alexo da Silva, a Desembargadora Ana Cláudia Petruccelli de Lima, a Desembargadora Solange Moura de Andrade, o Desembargador Milton Gouveia da Silva Filho, a Desembargadora Carmen Lucia Vieira do Nascimento,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w:t>
      </w:r>
      <w:r>
        <w:rPr>
          <w:rStyle w:val="Strong"/>
          <w:rFonts w:cs="Arial"/>
          <w:color w:themeColor="text1" w:val="000000"/>
          <w:sz w:val="16"/>
          <w:szCs w:val="16"/>
        </w:rPr>
        <w:t xml:space="preserve"> </w:t>
      </w:r>
      <w:r>
        <w:rPr>
          <w:rStyle w:val="Strong"/>
          <w:rFonts w:cs="Arial"/>
          <w:b w:val="false"/>
          <w:bCs w:val="false"/>
          <w:color w:val="000000"/>
          <w:sz w:val="22"/>
          <w:szCs w:val="22"/>
        </w:rPr>
        <w:t xml:space="preserve"> </w:t>
      </w:r>
      <w:r>
        <w:rPr>
          <w:rStyle w:val="Strong"/>
          <w:rFonts w:cs="Arial"/>
          <w:b/>
          <w:bCs/>
          <w:color w:val="000000"/>
          <w:sz w:val="22"/>
          <w:szCs w:val="22"/>
        </w:rPr>
        <w:t>aprovar, por unanimidade, VOTO DE LOUVOR</w:t>
      </w:r>
      <w:r>
        <w:rPr>
          <w:rStyle w:val="Strong"/>
          <w:rFonts w:cs="Arial"/>
          <w:b w:val="false"/>
          <w:bCs w:val="false"/>
          <w:color w:val="000000"/>
          <w:sz w:val="22"/>
          <w:szCs w:val="22"/>
        </w:rPr>
        <w:t>, proposto pelo Excelentíssimo Desembargador Eduardo Pugliesi, aos servidores do CEJUSC de 2º grau, tendo em vista o trabalho comprometido, alcançando, nesse primeiro semestre, números impressionantes.</w:t>
      </w:r>
    </w:p>
    <w:p>
      <w:pPr>
        <w:pStyle w:val="Normal"/>
        <w:ind w:right="-1"/>
        <w:jc w:val="both"/>
        <w:rPr>
          <w:rFonts w:cs="Arial"/>
          <w:sz w:val="22"/>
          <w:szCs w:val="22"/>
        </w:rPr>
      </w:pPr>
      <w:r>
        <w:rPr>
          <w:rFonts w:cs="Arial"/>
          <w:sz w:val="22"/>
          <w:szCs w:val="22"/>
        </w:rPr>
      </w:r>
    </w:p>
    <w:p>
      <w:pPr>
        <w:pStyle w:val="Normal"/>
        <w:ind w:right="-1"/>
        <w:jc w:val="both"/>
        <w:rPr>
          <w:b/>
          <w:color w:val="000009"/>
          <w:sz w:val="16"/>
          <w:szCs w:val="16"/>
        </w:rPr>
      </w:pPr>
      <w:r>
        <w:rPr>
          <w:rStyle w:val="Strong"/>
          <w:sz w:val="16"/>
          <w:szCs w:val="16"/>
        </w:rPr>
        <w:t>Ausência justificada do Excelentíssimo Desembargador Sergio Torres Teixeira, em razão de sua participação no curso sobre Normas Internacionais do Trabalho da OIT, promovido pela ENAMAT, em Brasília-DF.</w:t>
      </w:r>
    </w:p>
    <w:p>
      <w:pPr>
        <w:pStyle w:val="Normal"/>
        <w:ind w:right="-1"/>
        <w:jc w:val="both"/>
        <w:rPr>
          <w:color w:themeColor="text1" w:val="000000"/>
          <w:sz w:val="22"/>
          <w:szCs w:val="22"/>
        </w:rPr>
      </w:pPr>
      <w:r>
        <w:rPr>
          <w:color w:themeColor="text1" w:val="000000"/>
          <w:sz w:val="22"/>
          <w:szCs w:val="22"/>
        </w:rPr>
      </w:r>
    </w:p>
    <w:p>
      <w:pPr>
        <w:pStyle w:val="Normal"/>
        <w:ind w:right="-1"/>
        <w:jc w:val="both"/>
        <w:rPr>
          <w:b/>
          <w:color w:val="000009"/>
          <w:sz w:val="16"/>
          <w:szCs w:val="16"/>
        </w:rPr>
      </w:pPr>
      <w:r>
        <w:rPr>
          <w:b/>
          <w:color w:val="000009"/>
          <w:sz w:val="16"/>
          <w:szCs w:val="16"/>
        </w:rPr>
      </w:r>
    </w:p>
    <w:p>
      <w:pPr>
        <w:pStyle w:val="Normal"/>
        <w:jc w:val="center"/>
        <w:rPr>
          <w:color w:val="000000"/>
          <w:sz w:val="22"/>
          <w:szCs w:val="22"/>
        </w:rPr>
      </w:pPr>
      <w:r>
        <w:rPr>
          <w:color w:val="000000"/>
          <w:sz w:val="22"/>
          <w:szCs w:val="22"/>
        </w:rPr>
        <w:t>Certifico e dou fé.</w:t>
      </w:r>
    </w:p>
    <w:p>
      <w:pPr>
        <w:pStyle w:val="Normal"/>
        <w:jc w:val="center"/>
        <w:rPr>
          <w:b/>
          <w:color w:val="000000"/>
          <w:sz w:val="22"/>
          <w:szCs w:val="22"/>
        </w:rPr>
      </w:pPr>
      <w:r>
        <w:rPr>
          <w:color w:val="000000"/>
          <w:sz w:val="22"/>
          <w:szCs w:val="22"/>
        </w:rPr>
        <w:t>Sala de Sessões, 05 de maio de 2025 (segunda-feira)</w:t>
      </w:r>
    </w:p>
    <w:p>
      <w:pPr>
        <w:pStyle w:val="Normal"/>
        <w:jc w:val="center"/>
        <w:rPr>
          <w:b/>
          <w:color w:val="000000"/>
          <w:sz w:val="22"/>
          <w:szCs w:val="22"/>
        </w:rPr>
      </w:pPr>
      <w:r>
        <w:rPr>
          <w:b/>
          <w:color w:val="000000"/>
          <w:sz w:val="22"/>
          <w:szCs w:val="22"/>
        </w:rPr>
      </w:r>
    </w:p>
    <w:p>
      <w:pPr>
        <w:pStyle w:val="Normal"/>
        <w:jc w:val="center"/>
        <w:rPr>
          <w:color w:val="000000"/>
        </w:rPr>
      </w:pPr>
      <w:r>
        <w:rPr>
          <w:b/>
          <w:color w:val="000000"/>
          <w:sz w:val="22"/>
          <w:szCs w:val="22"/>
        </w:rPr>
        <w:t>KARINA DE POSSÍDIO MARQUES LUSTOSA</w:t>
      </w:r>
    </w:p>
    <w:p>
      <w:pPr>
        <w:pStyle w:val="Normal"/>
        <w:tabs>
          <w:tab w:val="clear" w:pos="720"/>
          <w:tab w:val="left" w:pos="1985" w:leader="none"/>
        </w:tabs>
        <w:ind w:right="1186"/>
        <w:jc w:val="center"/>
        <w:rPr>
          <w:color w:val="000000"/>
          <w:sz w:val="22"/>
          <w:szCs w:val="22"/>
        </w:rPr>
      </w:pPr>
      <w:r>
        <w:rPr>
          <w:b/>
          <w:color w:val="000000"/>
          <w:sz w:val="22"/>
          <w:szCs w:val="22"/>
        </w:rPr>
        <w:t xml:space="preserve">                     </w:t>
      </w:r>
      <w:r>
        <w:rPr>
          <w:color w:val="000000"/>
          <w:sz w:val="22"/>
          <w:szCs w:val="22"/>
        </w:rPr>
        <w:t xml:space="preserve">   </w:t>
      </w:r>
      <w:r>
        <w:rPr>
          <w:color w:val="000000"/>
          <w:sz w:val="22"/>
          <w:szCs w:val="22"/>
        </w:rPr>
        <w:t>Secretária do Tribunal Pleno</w:t>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701" w:right="1133" w:gutter="0" w:header="284" w:top="4085" w:footer="721" w:bottom="1513"/>
      <w:pgNumType w:start="1" w:fmt="decimal"/>
      <w:formProt w:val="false"/>
      <w:textDirection w:val="lrTb"/>
      <w:docGrid w:type="default" w:linePitch="100" w:charSpace="7372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swiss"/>
    <w:pitch w:val="variable"/>
  </w:font>
  <w:font w:name="Cambria">
    <w:charset w:val="00"/>
    <w:family w:val="roman"/>
    <w:pitch w:val="variable"/>
  </w:font>
  <w:font w:name="Liberation Sans">
    <w:altName w:val="Arial"/>
    <w:charset w:val="00"/>
    <w:family w:val="swiss"/>
    <w:pitch w:val="variable"/>
  </w:font>
  <w:font w:name="Calibri">
    <w:charset w:val="00"/>
    <w:family w:val="swiss"/>
    <w:pitch w:val="variable"/>
  </w:font>
  <w:font w:name="Georgia">
    <w:charset w:val="00"/>
    <w:family w:val="roman"/>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419" w:leader="none"/>
        <w:tab w:val="right" w:pos="8838" w:leader="none"/>
      </w:tabs>
      <w:jc w:val="right"/>
      <w:rPr>
        <w:color w:val="000000"/>
        <w:sz w:val="24"/>
        <w:szCs w:val="24"/>
      </w:rPr>
    </w:pPr>
    <w:r>
      <w:rPr>
        <w:color w:val="000000"/>
        <w:sz w:val="24"/>
        <w:szCs w:val="24"/>
      </w:rPr>
    </w:r>
  </w:p>
  <w:p>
    <w:pPr>
      <w:pStyle w:val="Normal"/>
      <w:widowControl w:val="false"/>
      <w:tabs>
        <w:tab w:val="clear" w:pos="720"/>
        <w:tab w:val="center" w:pos="4419" w:leader="none"/>
        <w:tab w:val="right" w:pos="8838" w:leader="none"/>
      </w:tabs>
      <w:jc w:val="right"/>
      <w:rPr>
        <w:color w:val="000000"/>
        <w:sz w:val="24"/>
        <w:szCs w:val="24"/>
      </w:rPr>
    </w:pPr>
    <w:r>
      <w:rPr/>
      <w:drawing>
        <wp:inline distT="0" distB="0" distL="0" distR="0">
          <wp:extent cx="1313180" cy="725170"/>
          <wp:effectExtent l="0" t="0" r="0" b="0"/>
          <wp:docPr id="1"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6" descr=""/>
                  <pic:cNvPicPr>
                    <a:picLocks noChangeAspect="1" noChangeArrowheads="1"/>
                  </pic:cNvPicPr>
                </pic:nvPicPr>
                <pic:blipFill>
                  <a:blip r:embed="rId1"/>
                  <a:stretch>
                    <a:fillRect/>
                  </a:stretch>
                </pic:blipFill>
                <pic:spPr bwMode="auto">
                  <a:xfrm>
                    <a:off x="0" y="0"/>
                    <a:ext cx="1313180" cy="725170"/>
                  </a:xfrm>
                  <a:prstGeom prst="rect">
                    <a:avLst/>
                  </a:prstGeom>
                  <a:noFill/>
                </pic:spPr>
              </pic:pic>
            </a:graphicData>
          </a:graphic>
        </wp:inline>
      </w:drawing>
    </w:r>
  </w:p>
  <w:p>
    <w:pPr>
      <w:pStyle w:val="Normal"/>
      <w:ind w:right="187"/>
      <w:jc w:val="center"/>
      <w:rPr>
        <w:b/>
        <w:color w:val="000000"/>
        <w:sz w:val="18"/>
        <w:szCs w:val="18"/>
      </w:rPr>
    </w:pPr>
    <w:r>
      <w:rPr/>
      <w:drawing>
        <wp:inline distT="0" distB="0" distL="0" distR="0">
          <wp:extent cx="702945" cy="706755"/>
          <wp:effectExtent l="0" t="0" r="0" b="0"/>
          <wp:docPr id="2"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7" descr=""/>
                  <pic:cNvPicPr>
                    <a:picLocks noChangeAspect="1" noChangeArrowheads="1"/>
                  </pic:cNvPicPr>
                </pic:nvPicPr>
                <pic:blipFill>
                  <a:blip r:embed="rId2"/>
                  <a:stretch>
                    <a:fillRect/>
                  </a:stretch>
                </pic:blipFill>
                <pic:spPr bwMode="auto">
                  <a:xfrm>
                    <a:off x="0" y="0"/>
                    <a:ext cx="702945" cy="706755"/>
                  </a:xfrm>
                  <a:prstGeom prst="rect">
                    <a:avLst/>
                  </a:prstGeom>
                  <a:noFill/>
                </pic:spPr>
              </pic:pic>
            </a:graphicData>
          </a:graphic>
        </wp:inline>
      </w:drawing>
    </w:r>
  </w:p>
  <w:p>
    <w:pPr>
      <w:pStyle w:val="Normal"/>
      <w:ind w:right="187"/>
      <w:jc w:val="center"/>
      <w:rPr>
        <w:b/>
        <w:color w:val="000000"/>
        <w:sz w:val="18"/>
        <w:szCs w:val="18"/>
      </w:rPr>
    </w:pPr>
    <w:r>
      <w:rPr>
        <w:b/>
        <w:color w:val="000000"/>
        <w:sz w:val="18"/>
        <w:szCs w:val="18"/>
      </w:rPr>
    </w:r>
  </w:p>
  <w:p>
    <w:pPr>
      <w:pStyle w:val="Normal"/>
      <w:ind w:right="187"/>
      <w:jc w:val="center"/>
      <w:rPr>
        <w:sz w:val="16"/>
        <w:szCs w:val="16"/>
      </w:rPr>
    </w:pPr>
    <w:r>
      <w:rPr>
        <w:b/>
        <w:color w:val="000000"/>
        <w:sz w:val="16"/>
        <w:szCs w:val="16"/>
      </w:rPr>
      <w:t>PODER JUDICIÁRIO</w:t>
    </w:r>
  </w:p>
  <w:p>
    <w:pPr>
      <w:pStyle w:val="Normal"/>
      <w:ind w:right="187"/>
      <w:jc w:val="center"/>
      <w:rPr>
        <w:sz w:val="16"/>
        <w:szCs w:val="16"/>
      </w:rPr>
    </w:pPr>
    <w:r>
      <w:rPr>
        <w:b/>
        <w:color w:val="000000"/>
        <w:sz w:val="16"/>
        <w:szCs w:val="16"/>
      </w:rPr>
      <w:t>JUSTIÇA DO TRABALHO</w:t>
    </w:r>
  </w:p>
  <w:p>
    <w:pPr>
      <w:pStyle w:val="Normal"/>
      <w:tabs>
        <w:tab w:val="clear" w:pos="720"/>
        <w:tab w:val="center" w:pos="4419" w:leader="none"/>
        <w:tab w:val="right" w:pos="8838" w:leader="none"/>
      </w:tabs>
      <w:jc w:val="center"/>
      <w:rPr>
        <w:sz w:val="16"/>
        <w:szCs w:val="16"/>
      </w:rPr>
    </w:pPr>
    <w:r>
      <w:rPr>
        <w:b/>
        <w:color w:val="000000"/>
        <w:sz w:val="16"/>
        <w:szCs w:val="16"/>
      </w:rPr>
      <w:t xml:space="preserve">TRIBUNAL REGIONAL DO TRABALHO DA 6ª REGIÃO </w:t>
    </w:r>
  </w:p>
  <w:p>
    <w:pPr>
      <w:pStyle w:val="Normal"/>
      <w:tabs>
        <w:tab w:val="clear" w:pos="720"/>
        <w:tab w:val="center" w:pos="4419" w:leader="none"/>
        <w:tab w:val="right" w:pos="8838" w:leader="none"/>
      </w:tabs>
      <w:jc w:val="center"/>
      <w:rPr>
        <w:sz w:val="16"/>
        <w:szCs w:val="16"/>
      </w:rPr>
    </w:pPr>
    <w:r>
      <w:rPr>
        <w:b/>
        <w:color w:val="000000"/>
        <w:sz w:val="16"/>
        <w:szCs w:val="16"/>
      </w:rPr>
      <w:t>SECRETARIA DO TRIBUNAL PLENO</w:t>
    </w:r>
  </w:p>
  <w:p>
    <w:pPr>
      <w:pStyle w:val="Normal"/>
      <w:tabs>
        <w:tab w:val="clear" w:pos="720"/>
        <w:tab w:val="center" w:pos="4419" w:leader="none"/>
        <w:tab w:val="right" w:pos="8838" w:leader="none"/>
      </w:tabs>
      <w:jc w:val="center"/>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419" w:leader="none"/>
        <w:tab w:val="right" w:pos="8838" w:leader="none"/>
      </w:tabs>
      <w:jc w:val="right"/>
      <w:rPr>
        <w:color w:val="000000"/>
        <w:sz w:val="24"/>
        <w:szCs w:val="24"/>
      </w:rPr>
    </w:pPr>
    <w:r>
      <w:rPr>
        <w:color w:val="000000"/>
        <w:sz w:val="24"/>
        <w:szCs w:val="24"/>
      </w:rPr>
    </w:r>
  </w:p>
  <w:p>
    <w:pPr>
      <w:pStyle w:val="Normal"/>
      <w:widowControl w:val="false"/>
      <w:tabs>
        <w:tab w:val="clear" w:pos="720"/>
        <w:tab w:val="center" w:pos="4419" w:leader="none"/>
        <w:tab w:val="right" w:pos="8838" w:leader="none"/>
      </w:tabs>
      <w:jc w:val="right"/>
      <w:rPr>
        <w:color w:val="000000"/>
        <w:sz w:val="24"/>
        <w:szCs w:val="24"/>
      </w:rPr>
    </w:pPr>
    <w:r>
      <w:rPr/>
      <w:drawing>
        <wp:inline distT="0" distB="0" distL="0" distR="0">
          <wp:extent cx="1313180" cy="725170"/>
          <wp:effectExtent l="0" t="0" r="0" b="0"/>
          <wp:docPr id="3"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6" descr=""/>
                  <pic:cNvPicPr>
                    <a:picLocks noChangeAspect="1" noChangeArrowheads="1"/>
                  </pic:cNvPicPr>
                </pic:nvPicPr>
                <pic:blipFill>
                  <a:blip r:embed="rId1"/>
                  <a:stretch>
                    <a:fillRect/>
                  </a:stretch>
                </pic:blipFill>
                <pic:spPr bwMode="auto">
                  <a:xfrm>
                    <a:off x="0" y="0"/>
                    <a:ext cx="1313180" cy="725170"/>
                  </a:xfrm>
                  <a:prstGeom prst="rect">
                    <a:avLst/>
                  </a:prstGeom>
                  <a:noFill/>
                </pic:spPr>
              </pic:pic>
            </a:graphicData>
          </a:graphic>
        </wp:inline>
      </w:drawing>
    </w:r>
  </w:p>
  <w:p>
    <w:pPr>
      <w:pStyle w:val="Normal"/>
      <w:ind w:right="187"/>
      <w:jc w:val="center"/>
      <w:rPr>
        <w:b/>
        <w:color w:val="000000"/>
        <w:sz w:val="18"/>
        <w:szCs w:val="18"/>
      </w:rPr>
    </w:pPr>
    <w:r>
      <w:rPr/>
      <w:drawing>
        <wp:inline distT="0" distB="0" distL="0" distR="0">
          <wp:extent cx="702945" cy="706755"/>
          <wp:effectExtent l="0" t="0" r="0" b="0"/>
          <wp:docPr id="4"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7" descr=""/>
                  <pic:cNvPicPr>
                    <a:picLocks noChangeAspect="1" noChangeArrowheads="1"/>
                  </pic:cNvPicPr>
                </pic:nvPicPr>
                <pic:blipFill>
                  <a:blip r:embed="rId2"/>
                  <a:stretch>
                    <a:fillRect/>
                  </a:stretch>
                </pic:blipFill>
                <pic:spPr bwMode="auto">
                  <a:xfrm>
                    <a:off x="0" y="0"/>
                    <a:ext cx="702945" cy="706755"/>
                  </a:xfrm>
                  <a:prstGeom prst="rect">
                    <a:avLst/>
                  </a:prstGeom>
                  <a:noFill/>
                </pic:spPr>
              </pic:pic>
            </a:graphicData>
          </a:graphic>
        </wp:inline>
      </w:drawing>
    </w:r>
  </w:p>
  <w:p>
    <w:pPr>
      <w:pStyle w:val="Normal"/>
      <w:ind w:right="187"/>
      <w:jc w:val="center"/>
      <w:rPr>
        <w:b/>
        <w:color w:val="000000"/>
        <w:sz w:val="18"/>
        <w:szCs w:val="18"/>
      </w:rPr>
    </w:pPr>
    <w:r>
      <w:rPr>
        <w:b/>
        <w:color w:val="000000"/>
        <w:sz w:val="18"/>
        <w:szCs w:val="18"/>
      </w:rPr>
    </w:r>
  </w:p>
  <w:p>
    <w:pPr>
      <w:pStyle w:val="Normal"/>
      <w:ind w:right="187"/>
      <w:jc w:val="center"/>
      <w:rPr>
        <w:sz w:val="16"/>
        <w:szCs w:val="16"/>
      </w:rPr>
    </w:pPr>
    <w:r>
      <w:rPr>
        <w:b/>
        <w:color w:val="000000"/>
        <w:sz w:val="16"/>
        <w:szCs w:val="16"/>
      </w:rPr>
      <w:t>PODER JUDICIÁRIO</w:t>
    </w:r>
  </w:p>
  <w:p>
    <w:pPr>
      <w:pStyle w:val="Normal"/>
      <w:ind w:right="187"/>
      <w:jc w:val="center"/>
      <w:rPr>
        <w:sz w:val="16"/>
        <w:szCs w:val="16"/>
      </w:rPr>
    </w:pPr>
    <w:r>
      <w:rPr>
        <w:b/>
        <w:color w:val="000000"/>
        <w:sz w:val="16"/>
        <w:szCs w:val="16"/>
      </w:rPr>
      <w:t>JUSTIÇA DO TRABALHO</w:t>
    </w:r>
  </w:p>
  <w:p>
    <w:pPr>
      <w:pStyle w:val="Normal"/>
      <w:tabs>
        <w:tab w:val="clear" w:pos="720"/>
        <w:tab w:val="center" w:pos="4419" w:leader="none"/>
        <w:tab w:val="right" w:pos="8838" w:leader="none"/>
      </w:tabs>
      <w:jc w:val="center"/>
      <w:rPr>
        <w:sz w:val="16"/>
        <w:szCs w:val="16"/>
      </w:rPr>
    </w:pPr>
    <w:r>
      <w:rPr>
        <w:b/>
        <w:color w:val="000000"/>
        <w:sz w:val="16"/>
        <w:szCs w:val="16"/>
      </w:rPr>
      <w:t xml:space="preserve">TRIBUNAL REGIONAL DO TRABALHO DA 6ª REGIÃO </w:t>
    </w:r>
  </w:p>
  <w:p>
    <w:pPr>
      <w:pStyle w:val="Normal"/>
      <w:tabs>
        <w:tab w:val="clear" w:pos="720"/>
        <w:tab w:val="center" w:pos="4419" w:leader="none"/>
        <w:tab w:val="right" w:pos="8838" w:leader="none"/>
      </w:tabs>
      <w:jc w:val="center"/>
      <w:rPr>
        <w:sz w:val="16"/>
        <w:szCs w:val="16"/>
      </w:rPr>
    </w:pPr>
    <w:r>
      <w:rPr>
        <w:b/>
        <w:color w:val="000000"/>
        <w:sz w:val="16"/>
        <w:szCs w:val="16"/>
      </w:rPr>
      <w:t>SECRETARIA DO TRIBUNAL PLENO</w:t>
    </w:r>
  </w:p>
  <w:p>
    <w:pPr>
      <w:pStyle w:val="Normal"/>
      <w:tabs>
        <w:tab w:val="clear" w:pos="720"/>
        <w:tab w:val="center" w:pos="4419" w:leader="none"/>
        <w:tab w:val="right" w:pos="8838" w:leader="none"/>
      </w:tabs>
      <w:jc w:val="center"/>
      <w:rPr>
        <w:color w:val="000000"/>
      </w:rPr>
    </w:pPr>
    <w:r>
      <w:rPr>
        <w:color w:val="0000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419" w:leader="none"/>
        <w:tab w:val="right" w:pos="8838" w:leader="none"/>
      </w:tabs>
      <w:jc w:val="right"/>
      <w:rPr>
        <w:color w:val="000000"/>
        <w:sz w:val="24"/>
        <w:szCs w:val="24"/>
      </w:rPr>
    </w:pPr>
    <w:r>
      <w:rPr>
        <w:color w:val="000000"/>
        <w:sz w:val="24"/>
        <w:szCs w:val="24"/>
      </w:rPr>
    </w:r>
  </w:p>
  <w:p>
    <w:pPr>
      <w:pStyle w:val="Normal"/>
      <w:widowControl w:val="false"/>
      <w:tabs>
        <w:tab w:val="clear" w:pos="720"/>
        <w:tab w:val="center" w:pos="4419" w:leader="none"/>
        <w:tab w:val="right" w:pos="8838" w:leader="none"/>
      </w:tabs>
      <w:jc w:val="right"/>
      <w:rPr>
        <w:color w:val="000000"/>
        <w:sz w:val="24"/>
        <w:szCs w:val="24"/>
      </w:rPr>
    </w:pPr>
    <w:r>
      <w:rPr/>
      <w:drawing>
        <wp:inline distT="0" distB="0" distL="0" distR="0">
          <wp:extent cx="1313180" cy="725170"/>
          <wp:effectExtent l="0" t="0" r="0" b="0"/>
          <wp:docPr id="5"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0" descr=""/>
                  <pic:cNvPicPr>
                    <a:picLocks noChangeAspect="1" noChangeArrowheads="1"/>
                  </pic:cNvPicPr>
                </pic:nvPicPr>
                <pic:blipFill>
                  <a:blip r:embed="rId1"/>
                  <a:stretch>
                    <a:fillRect/>
                  </a:stretch>
                </pic:blipFill>
                <pic:spPr bwMode="auto">
                  <a:xfrm>
                    <a:off x="0" y="0"/>
                    <a:ext cx="1313180" cy="725170"/>
                  </a:xfrm>
                  <a:prstGeom prst="rect">
                    <a:avLst/>
                  </a:prstGeom>
                  <a:noFill/>
                </pic:spPr>
              </pic:pic>
            </a:graphicData>
          </a:graphic>
        </wp:inline>
      </w:drawing>
    </w:r>
  </w:p>
  <w:p>
    <w:pPr>
      <w:pStyle w:val="Normal"/>
      <w:ind w:right="187"/>
      <w:jc w:val="center"/>
      <w:rPr>
        <w:b/>
        <w:color w:val="000000"/>
        <w:sz w:val="18"/>
        <w:szCs w:val="18"/>
      </w:rPr>
    </w:pPr>
    <w:r>
      <w:rPr/>
      <w:drawing>
        <wp:inline distT="0" distB="0" distL="0" distR="0">
          <wp:extent cx="702945" cy="706755"/>
          <wp:effectExtent l="0" t="0" r="0" b="0"/>
          <wp:docPr id="6"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1" descr=""/>
                  <pic:cNvPicPr>
                    <a:picLocks noChangeAspect="1" noChangeArrowheads="1"/>
                  </pic:cNvPicPr>
                </pic:nvPicPr>
                <pic:blipFill>
                  <a:blip r:embed="rId2"/>
                  <a:stretch>
                    <a:fillRect/>
                  </a:stretch>
                </pic:blipFill>
                <pic:spPr bwMode="auto">
                  <a:xfrm>
                    <a:off x="0" y="0"/>
                    <a:ext cx="702945" cy="706755"/>
                  </a:xfrm>
                  <a:prstGeom prst="rect">
                    <a:avLst/>
                  </a:prstGeom>
                  <a:noFill/>
                </pic:spPr>
              </pic:pic>
            </a:graphicData>
          </a:graphic>
        </wp:inline>
      </w:drawing>
    </w:r>
  </w:p>
  <w:p>
    <w:pPr>
      <w:pStyle w:val="Normal"/>
      <w:ind w:right="187"/>
      <w:jc w:val="center"/>
      <w:rPr>
        <w:b/>
        <w:color w:val="000000"/>
        <w:sz w:val="18"/>
        <w:szCs w:val="18"/>
      </w:rPr>
    </w:pPr>
    <w:r>
      <w:rPr>
        <w:b/>
        <w:color w:val="000000"/>
        <w:sz w:val="18"/>
        <w:szCs w:val="18"/>
      </w:rPr>
    </w:r>
  </w:p>
  <w:p>
    <w:pPr>
      <w:pStyle w:val="Normal"/>
      <w:ind w:right="187"/>
      <w:jc w:val="center"/>
      <w:rPr>
        <w:b/>
        <w:color w:val="000000"/>
        <w:sz w:val="18"/>
        <w:szCs w:val="18"/>
      </w:rPr>
    </w:pPr>
    <w:r>
      <w:rPr>
        <w:b/>
        <w:color w:val="000000"/>
        <w:sz w:val="18"/>
        <w:szCs w:val="18"/>
      </w:rPr>
      <w:t>PODER JUDICIÁRIO</w:t>
    </w:r>
  </w:p>
  <w:p>
    <w:pPr>
      <w:pStyle w:val="Normal"/>
      <w:ind w:right="187"/>
      <w:jc w:val="center"/>
      <w:rPr>
        <w:b/>
        <w:color w:val="000000"/>
        <w:sz w:val="18"/>
        <w:szCs w:val="18"/>
      </w:rPr>
    </w:pPr>
    <w:r>
      <w:rPr>
        <w:b/>
        <w:color w:val="000000"/>
        <w:sz w:val="18"/>
        <w:szCs w:val="18"/>
      </w:rPr>
      <w:t>JUSTIÇA DO TRABALHO</w:t>
    </w:r>
  </w:p>
  <w:p>
    <w:pPr>
      <w:pStyle w:val="Normal"/>
      <w:tabs>
        <w:tab w:val="clear" w:pos="720"/>
        <w:tab w:val="center" w:pos="4419" w:leader="none"/>
        <w:tab w:val="right" w:pos="8838" w:leader="none"/>
      </w:tabs>
      <w:jc w:val="center"/>
      <w:rPr>
        <w:b/>
        <w:color w:val="000000"/>
        <w:sz w:val="18"/>
        <w:szCs w:val="18"/>
      </w:rPr>
    </w:pPr>
    <w:r>
      <w:rPr>
        <w:b/>
        <w:color w:val="000000"/>
        <w:sz w:val="18"/>
        <w:szCs w:val="18"/>
      </w:rPr>
      <w:t xml:space="preserve">TRIBUNAL REGIONAL DO TRABALHO DA 6ª REGIÃO </w:t>
    </w:r>
  </w:p>
  <w:p>
    <w:pPr>
      <w:pStyle w:val="Normal"/>
      <w:tabs>
        <w:tab w:val="clear" w:pos="720"/>
        <w:tab w:val="center" w:pos="4419" w:leader="none"/>
        <w:tab w:val="right" w:pos="8838" w:leader="none"/>
      </w:tabs>
      <w:jc w:val="center"/>
      <w:rPr>
        <w:color w:val="000000"/>
      </w:rPr>
    </w:pPr>
    <w:r>
      <w:rPr>
        <w:b/>
        <w:color w:val="000000"/>
        <w:sz w:val="18"/>
        <w:szCs w:val="18"/>
      </w:rPr>
      <w:t>SECRETARIA DO TRIBUNAL PLENO</w:t>
    </w:r>
  </w:p>
  <w:p>
    <w:pPr>
      <w:pStyle w:val="Normal"/>
      <w:tabs>
        <w:tab w:val="clear" w:pos="720"/>
        <w:tab w:val="center" w:pos="4419" w:leader="none"/>
        <w:tab w:val="right" w:pos="8838" w:leader="none"/>
      </w:tabs>
      <w:jc w:val="center"/>
      <w:rPr>
        <w:color w:val="000000"/>
      </w:rPr>
    </w:pPr>
    <w:r>
      <w:rPr>
        <w:color w:val="00000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419" w:leader="none"/>
        <w:tab w:val="right" w:pos="8838" w:leader="none"/>
      </w:tabs>
      <w:jc w:val="right"/>
      <w:rPr>
        <w:color w:val="000000"/>
        <w:sz w:val="24"/>
        <w:szCs w:val="24"/>
      </w:rPr>
    </w:pPr>
    <w:r>
      <w:rPr>
        <w:color w:val="000000"/>
        <w:sz w:val="24"/>
        <w:szCs w:val="24"/>
      </w:rPr>
    </w:r>
  </w:p>
  <w:p>
    <w:pPr>
      <w:pStyle w:val="Normal"/>
      <w:widowControl w:val="false"/>
      <w:tabs>
        <w:tab w:val="clear" w:pos="720"/>
        <w:tab w:val="center" w:pos="4419" w:leader="none"/>
        <w:tab w:val="right" w:pos="8838" w:leader="none"/>
      </w:tabs>
      <w:jc w:val="right"/>
      <w:rPr>
        <w:color w:val="000000"/>
        <w:sz w:val="24"/>
        <w:szCs w:val="24"/>
      </w:rPr>
    </w:pPr>
    <w:r>
      <w:rPr/>
      <w:drawing>
        <wp:inline distT="0" distB="0" distL="0" distR="0">
          <wp:extent cx="1313180" cy="725170"/>
          <wp:effectExtent l="0" t="0" r="0" b="0"/>
          <wp:docPr id="7"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0" descr=""/>
                  <pic:cNvPicPr>
                    <a:picLocks noChangeAspect="1" noChangeArrowheads="1"/>
                  </pic:cNvPicPr>
                </pic:nvPicPr>
                <pic:blipFill>
                  <a:blip r:embed="rId1"/>
                  <a:stretch>
                    <a:fillRect/>
                  </a:stretch>
                </pic:blipFill>
                <pic:spPr bwMode="auto">
                  <a:xfrm>
                    <a:off x="0" y="0"/>
                    <a:ext cx="1313180" cy="725170"/>
                  </a:xfrm>
                  <a:prstGeom prst="rect">
                    <a:avLst/>
                  </a:prstGeom>
                  <a:noFill/>
                </pic:spPr>
              </pic:pic>
            </a:graphicData>
          </a:graphic>
        </wp:inline>
      </w:drawing>
    </w:r>
  </w:p>
  <w:p>
    <w:pPr>
      <w:pStyle w:val="Normal"/>
      <w:ind w:right="187"/>
      <w:jc w:val="center"/>
      <w:rPr>
        <w:b/>
        <w:color w:val="000000"/>
        <w:sz w:val="18"/>
        <w:szCs w:val="18"/>
      </w:rPr>
    </w:pPr>
    <w:r>
      <w:rPr/>
      <w:drawing>
        <wp:inline distT="0" distB="0" distL="0" distR="0">
          <wp:extent cx="702945" cy="706755"/>
          <wp:effectExtent l="0" t="0" r="0" b="0"/>
          <wp:docPr id="8"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1" descr=""/>
                  <pic:cNvPicPr>
                    <a:picLocks noChangeAspect="1" noChangeArrowheads="1"/>
                  </pic:cNvPicPr>
                </pic:nvPicPr>
                <pic:blipFill>
                  <a:blip r:embed="rId2"/>
                  <a:stretch>
                    <a:fillRect/>
                  </a:stretch>
                </pic:blipFill>
                <pic:spPr bwMode="auto">
                  <a:xfrm>
                    <a:off x="0" y="0"/>
                    <a:ext cx="702945" cy="706755"/>
                  </a:xfrm>
                  <a:prstGeom prst="rect">
                    <a:avLst/>
                  </a:prstGeom>
                  <a:noFill/>
                </pic:spPr>
              </pic:pic>
            </a:graphicData>
          </a:graphic>
        </wp:inline>
      </w:drawing>
    </w:r>
  </w:p>
  <w:p>
    <w:pPr>
      <w:pStyle w:val="Normal"/>
      <w:ind w:right="187"/>
      <w:jc w:val="center"/>
      <w:rPr>
        <w:b/>
        <w:color w:val="000000"/>
        <w:sz w:val="18"/>
        <w:szCs w:val="18"/>
      </w:rPr>
    </w:pPr>
    <w:r>
      <w:rPr>
        <w:b/>
        <w:color w:val="000000"/>
        <w:sz w:val="18"/>
        <w:szCs w:val="18"/>
      </w:rPr>
    </w:r>
  </w:p>
  <w:p>
    <w:pPr>
      <w:pStyle w:val="Normal"/>
      <w:ind w:right="187"/>
      <w:jc w:val="center"/>
      <w:rPr>
        <w:b/>
        <w:color w:val="000000"/>
        <w:sz w:val="18"/>
        <w:szCs w:val="18"/>
      </w:rPr>
    </w:pPr>
    <w:r>
      <w:rPr>
        <w:b/>
        <w:color w:val="000000"/>
        <w:sz w:val="18"/>
        <w:szCs w:val="18"/>
      </w:rPr>
      <w:t>PODER JUDICIÁRIO</w:t>
    </w:r>
  </w:p>
  <w:p>
    <w:pPr>
      <w:pStyle w:val="Normal"/>
      <w:ind w:right="187"/>
      <w:jc w:val="center"/>
      <w:rPr>
        <w:b/>
        <w:color w:val="000000"/>
        <w:sz w:val="18"/>
        <w:szCs w:val="18"/>
      </w:rPr>
    </w:pPr>
    <w:r>
      <w:rPr>
        <w:b/>
        <w:color w:val="000000"/>
        <w:sz w:val="18"/>
        <w:szCs w:val="18"/>
      </w:rPr>
      <w:t>JUSTIÇA DO TRABALHO</w:t>
    </w:r>
  </w:p>
  <w:p>
    <w:pPr>
      <w:pStyle w:val="Normal"/>
      <w:tabs>
        <w:tab w:val="clear" w:pos="720"/>
        <w:tab w:val="center" w:pos="4419" w:leader="none"/>
        <w:tab w:val="right" w:pos="8838" w:leader="none"/>
      </w:tabs>
      <w:jc w:val="center"/>
      <w:rPr>
        <w:b/>
        <w:color w:val="000000"/>
        <w:sz w:val="18"/>
        <w:szCs w:val="18"/>
      </w:rPr>
    </w:pPr>
    <w:r>
      <w:rPr>
        <w:b/>
        <w:color w:val="000000"/>
        <w:sz w:val="18"/>
        <w:szCs w:val="18"/>
      </w:rPr>
      <w:t xml:space="preserve">TRIBUNAL REGIONAL DO TRABALHO DA 6ª REGIÃO </w:t>
    </w:r>
  </w:p>
  <w:p>
    <w:pPr>
      <w:pStyle w:val="Normal"/>
      <w:tabs>
        <w:tab w:val="clear" w:pos="720"/>
        <w:tab w:val="center" w:pos="4419" w:leader="none"/>
        <w:tab w:val="right" w:pos="8838" w:leader="none"/>
      </w:tabs>
      <w:jc w:val="center"/>
      <w:rPr>
        <w:color w:val="000000"/>
      </w:rPr>
    </w:pPr>
    <w:r>
      <w:rPr>
        <w:b/>
        <w:color w:val="000000"/>
        <w:sz w:val="18"/>
        <w:szCs w:val="18"/>
      </w:rPr>
      <w:t>SECRETARIA DO TRIBUNAL PLENO</w:t>
    </w:r>
  </w:p>
  <w:p>
    <w:pPr>
      <w:pStyle w:val="Normal"/>
      <w:tabs>
        <w:tab w:val="clear" w:pos="720"/>
        <w:tab w:val="center" w:pos="4419" w:leader="none"/>
        <w:tab w:val="right" w:pos="8838" w:leader="none"/>
      </w:tabs>
      <w:jc w:val="center"/>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720"/>
      </w:pPr>
      <w:rPr/>
    </w:lvl>
    <w:lvl w:ilvl="1">
      <w:start w:val="1"/>
      <w:pStyle w:val="Heading2"/>
      <w:numFmt w:val="decimal"/>
      <w:lvlText w:val="%2."/>
      <w:lvlJc w:val="left"/>
      <w:pPr>
        <w:tabs>
          <w:tab w:val="num" w:pos="1440"/>
        </w:tabs>
        <w:ind w:left="1440" w:hanging="720"/>
      </w:pPr>
      <w:rPr/>
    </w:lvl>
    <w:lvl w:ilvl="2">
      <w:start w:val="1"/>
      <w:pStyle w:val="Heading3"/>
      <w:numFmt w:val="decimal"/>
      <w:lvlText w:val="%3."/>
      <w:lvlJc w:val="left"/>
      <w:pPr>
        <w:tabs>
          <w:tab w:val="num" w:pos="2160"/>
        </w:tabs>
        <w:ind w:left="2160" w:hanging="720"/>
      </w:pPr>
      <w:rPr/>
    </w:lvl>
    <w:lvl w:ilvl="3">
      <w:start w:val="1"/>
      <w:pStyle w:val="Heading4"/>
      <w:numFmt w:val="decimal"/>
      <w:lvlText w:val="%4."/>
      <w:lvlJc w:val="left"/>
      <w:pPr>
        <w:tabs>
          <w:tab w:val="num" w:pos="2880"/>
        </w:tabs>
        <w:ind w:left="2880" w:hanging="720"/>
      </w:pPr>
      <w:rPr/>
    </w:lvl>
    <w:lvl w:ilvl="4">
      <w:start w:val="1"/>
      <w:pStyle w:val="Heading5"/>
      <w:numFmt w:val="decimal"/>
      <w:lvlText w:val="%5."/>
      <w:lvlJc w:val="left"/>
      <w:pPr>
        <w:tabs>
          <w:tab w:val="num" w:pos="3600"/>
        </w:tabs>
        <w:ind w:left="3600" w:hanging="720"/>
      </w:pPr>
      <w:rPr/>
    </w:lvl>
    <w:lvl w:ilvl="5">
      <w:start w:val="1"/>
      <w:pStyle w:val="Heading6"/>
      <w:numFmt w:val="decimal"/>
      <w:lvlText w:val="%6."/>
      <w:lvlJc w:val="left"/>
      <w:pPr>
        <w:tabs>
          <w:tab w:val="num" w:pos="4320"/>
        </w:tabs>
        <w:ind w:left="4320" w:hanging="720"/>
      </w:pPr>
      <w:rPr/>
    </w:lvl>
    <w:lvl w:ilvl="6">
      <w:start w:val="1"/>
      <w:pStyle w:val="Heading7"/>
      <w:numFmt w:val="decimal"/>
      <w:lvlText w:val="%7."/>
      <w:lvlJc w:val="left"/>
      <w:pPr>
        <w:tabs>
          <w:tab w:val="num" w:pos="5040"/>
        </w:tabs>
        <w:ind w:left="5040" w:hanging="720"/>
      </w:pPr>
      <w:rPr/>
    </w:lvl>
    <w:lvl w:ilvl="7">
      <w:start w:val="1"/>
      <w:pStyle w:val="Heading8"/>
      <w:numFmt w:val="decimal"/>
      <w:lvlText w:val="%8."/>
      <w:lvlJc w:val="left"/>
      <w:pPr>
        <w:tabs>
          <w:tab w:val="num" w:pos="5760"/>
        </w:tabs>
        <w:ind w:left="5760" w:hanging="720"/>
      </w:pPr>
      <w:rPr/>
    </w:lvl>
    <w:lvl w:ilvl="8">
      <w:start w:val="1"/>
      <w:pStyle w:val="Heading9"/>
      <w:numFmt w:val="decimal"/>
      <w:lvlText w:val="%9."/>
      <w:lvlJc w:val="left"/>
      <w:pPr>
        <w:tabs>
          <w:tab w:val="num" w:pos="6480"/>
        </w:tabs>
        <w:ind w:left="6480" w:hanging="72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Heading1">
    <w:name w:val="heading 1"/>
    <w:basedOn w:val="Padro"/>
    <w:next w:val="Padro"/>
    <w:qFormat/>
    <w:pPr>
      <w:numPr>
        <w:ilvl w:val="0"/>
        <w:numId w:val="2"/>
      </w:numPr>
      <w:ind w:left="172"/>
      <w:jc w:val="center"/>
    </w:pPr>
    <w:rPr>
      <w:b/>
      <w:bCs/>
    </w:rPr>
  </w:style>
  <w:style w:type="paragraph" w:styleId="Heading2">
    <w:name w:val="heading 2"/>
    <w:basedOn w:val="Padro"/>
    <w:next w:val="Padro"/>
    <w:qFormat/>
    <w:pPr>
      <w:keepNext w:val="true"/>
      <w:widowControl w:val="false"/>
      <w:numPr>
        <w:ilvl w:val="1"/>
        <w:numId w:val="1"/>
      </w:numPr>
      <w:ind w:firstLine="1247" w:left="0"/>
      <w:jc w:val="both"/>
      <w:outlineLvl w:val="1"/>
    </w:pPr>
    <w:rPr>
      <w:b/>
      <w:sz w:val="24"/>
    </w:rPr>
  </w:style>
  <w:style w:type="paragraph" w:styleId="Heading3">
    <w:name w:val="heading 3"/>
    <w:basedOn w:val="Padro"/>
    <w:next w:val="Padro"/>
    <w:qFormat/>
    <w:pPr>
      <w:keepNext w:val="true"/>
      <w:numPr>
        <w:ilvl w:val="2"/>
        <w:numId w:val="1"/>
      </w:numPr>
      <w:tabs>
        <w:tab w:val="clear" w:pos="720"/>
        <w:tab w:val="left" w:pos="9497" w:leader="none"/>
      </w:tabs>
      <w:ind w:hanging="0" w:left="0" w:right="-1047"/>
      <w:jc w:val="center"/>
      <w:outlineLvl w:val="2"/>
    </w:pPr>
    <w:rPr>
      <w:b/>
      <w:sz w:val="24"/>
    </w:rPr>
  </w:style>
  <w:style w:type="paragraph" w:styleId="Heading4">
    <w:name w:val="heading 4"/>
    <w:basedOn w:val="Padro"/>
    <w:next w:val="Padro"/>
    <w:qFormat/>
    <w:pPr>
      <w:keepNext w:val="true"/>
      <w:numPr>
        <w:ilvl w:val="3"/>
        <w:numId w:val="1"/>
      </w:numPr>
      <w:ind w:firstLine="1304" w:left="0" w:right="-6"/>
      <w:jc w:val="both"/>
      <w:outlineLvl w:val="3"/>
    </w:pPr>
    <w:rPr>
      <w:b/>
      <w:sz w:val="24"/>
    </w:rPr>
  </w:style>
  <w:style w:type="paragraph" w:styleId="Heading5">
    <w:name w:val="heading 5"/>
    <w:basedOn w:val="Padro"/>
    <w:next w:val="Padro"/>
    <w:qFormat/>
    <w:pPr>
      <w:keepNext w:val="true"/>
      <w:numPr>
        <w:ilvl w:val="4"/>
        <w:numId w:val="1"/>
      </w:numPr>
      <w:ind w:firstLine="1418" w:left="0" w:right="-3"/>
      <w:jc w:val="both"/>
      <w:outlineLvl w:val="4"/>
    </w:pPr>
    <w:rPr>
      <w:b/>
      <w:sz w:val="24"/>
    </w:rPr>
  </w:style>
  <w:style w:type="paragraph" w:styleId="Heading6">
    <w:name w:val="heading 6"/>
    <w:basedOn w:val="Padro"/>
    <w:next w:val="Padro"/>
    <w:qFormat/>
    <w:pPr>
      <w:keepNext w:val="true"/>
      <w:numPr>
        <w:ilvl w:val="5"/>
        <w:numId w:val="1"/>
      </w:numPr>
      <w:ind w:hanging="1" w:left="-1"/>
      <w:outlineLvl w:val="5"/>
    </w:pPr>
    <w:rPr>
      <w:b/>
      <w:sz w:val="24"/>
    </w:rPr>
  </w:style>
  <w:style w:type="paragraph" w:styleId="Heading7">
    <w:name w:val="heading 7"/>
    <w:basedOn w:val="Padro"/>
    <w:next w:val="Padro"/>
    <w:qFormat/>
    <w:pPr>
      <w:keepNext w:val="true"/>
      <w:numPr>
        <w:ilvl w:val="6"/>
        <w:numId w:val="1"/>
      </w:numPr>
      <w:ind w:hanging="0" w:left="1418"/>
      <w:jc w:val="both"/>
      <w:outlineLvl w:val="6"/>
    </w:pPr>
    <w:rPr>
      <w:b/>
      <w:sz w:val="24"/>
    </w:rPr>
  </w:style>
  <w:style w:type="paragraph" w:styleId="Heading8">
    <w:name w:val="heading 8"/>
    <w:basedOn w:val="Padro"/>
    <w:next w:val="Padro"/>
    <w:qFormat/>
    <w:pPr>
      <w:keepNext w:val="true"/>
      <w:numPr>
        <w:ilvl w:val="7"/>
        <w:numId w:val="1"/>
      </w:numPr>
      <w:ind w:hanging="0" w:left="1276"/>
      <w:jc w:val="both"/>
      <w:outlineLvl w:val="7"/>
    </w:pPr>
    <w:rPr>
      <w:b/>
      <w:sz w:val="24"/>
    </w:rPr>
  </w:style>
  <w:style w:type="paragraph" w:styleId="Heading9">
    <w:name w:val="heading 9"/>
    <w:basedOn w:val="Padro"/>
    <w:next w:val="Padro"/>
    <w:qFormat/>
    <w:pPr>
      <w:keepNext w:val="true"/>
      <w:numPr>
        <w:ilvl w:val="8"/>
        <w:numId w:val="1"/>
      </w:numPr>
      <w:tabs>
        <w:tab w:val="clear" w:pos="720"/>
        <w:tab w:val="left" w:pos="9497" w:leader="none"/>
      </w:tabs>
      <w:ind w:hanging="0" w:left="0" w:right="-1"/>
      <w:jc w:val="center"/>
      <w:outlineLvl w:val="8"/>
    </w:pPr>
    <w:rPr>
      <w:sz w:val="24"/>
    </w:rPr>
  </w:style>
  <w:style w:type="character" w:styleId="DefaultParagraphFont" w:default="1">
    <w:name w:val="Default Paragraph Font"/>
    <w:uiPriority w:val="1"/>
    <w:semiHidden/>
    <w:unhideWhenUsed/>
    <w:qFormat/>
    <w:rPr/>
  </w:style>
  <w:style w:type="character" w:styleId="WW8Num1z0" w:customStyle="1">
    <w:name w:val="WW8Num1z0"/>
    <w:qFormat/>
    <w:rPr>
      <w:w w:val="100"/>
      <w:position w:val="0"/>
      <w:sz w:val="20"/>
      <w:sz w:val="20"/>
      <w:effect w:val="none"/>
      <w:vertAlign w:val="baseline"/>
      <w:em w:val="none"/>
    </w:rPr>
  </w:style>
  <w:style w:type="character" w:styleId="WW8Num1z1" w:customStyle="1">
    <w:name w:val="WW8Num1z1"/>
    <w:qFormat/>
    <w:rPr>
      <w:w w:val="100"/>
      <w:position w:val="0"/>
      <w:sz w:val="20"/>
      <w:sz w:val="20"/>
      <w:effect w:val="none"/>
      <w:vertAlign w:val="baseline"/>
      <w:em w:val="none"/>
    </w:rPr>
  </w:style>
  <w:style w:type="character" w:styleId="WW8Num1z2" w:customStyle="1">
    <w:name w:val="WW8Num1z2"/>
    <w:qFormat/>
    <w:rPr>
      <w:w w:val="100"/>
      <w:position w:val="0"/>
      <w:sz w:val="20"/>
      <w:sz w:val="20"/>
      <w:effect w:val="none"/>
      <w:vertAlign w:val="baseline"/>
      <w:em w:val="none"/>
    </w:rPr>
  </w:style>
  <w:style w:type="character" w:styleId="WW8Num1z3" w:customStyle="1">
    <w:name w:val="WW8Num1z3"/>
    <w:qFormat/>
    <w:rPr>
      <w:w w:val="100"/>
      <w:position w:val="0"/>
      <w:sz w:val="20"/>
      <w:sz w:val="20"/>
      <w:effect w:val="none"/>
      <w:vertAlign w:val="baseline"/>
      <w:em w:val="none"/>
    </w:rPr>
  </w:style>
  <w:style w:type="character" w:styleId="WW8Num1z4" w:customStyle="1">
    <w:name w:val="WW8Num1z4"/>
    <w:qFormat/>
    <w:rPr>
      <w:w w:val="100"/>
      <w:position w:val="0"/>
      <w:sz w:val="20"/>
      <w:sz w:val="20"/>
      <w:effect w:val="none"/>
      <w:vertAlign w:val="baseline"/>
      <w:em w:val="none"/>
    </w:rPr>
  </w:style>
  <w:style w:type="character" w:styleId="WW8Num1z5" w:customStyle="1">
    <w:name w:val="WW8Num1z5"/>
    <w:qFormat/>
    <w:rPr>
      <w:w w:val="100"/>
      <w:position w:val="0"/>
      <w:sz w:val="20"/>
      <w:sz w:val="20"/>
      <w:effect w:val="none"/>
      <w:vertAlign w:val="baseline"/>
      <w:em w:val="none"/>
    </w:rPr>
  </w:style>
  <w:style w:type="character" w:styleId="WW8Num1z6" w:customStyle="1">
    <w:name w:val="WW8Num1z6"/>
    <w:qFormat/>
    <w:rPr>
      <w:w w:val="100"/>
      <w:position w:val="0"/>
      <w:sz w:val="20"/>
      <w:sz w:val="20"/>
      <w:effect w:val="none"/>
      <w:vertAlign w:val="baseline"/>
      <w:em w:val="none"/>
    </w:rPr>
  </w:style>
  <w:style w:type="character" w:styleId="WW8Num1z7" w:customStyle="1">
    <w:name w:val="WW8Num1z7"/>
    <w:qFormat/>
    <w:rPr>
      <w:w w:val="100"/>
      <w:position w:val="0"/>
      <w:sz w:val="20"/>
      <w:sz w:val="20"/>
      <w:effect w:val="none"/>
      <w:vertAlign w:val="baseline"/>
      <w:em w:val="none"/>
    </w:rPr>
  </w:style>
  <w:style w:type="character" w:styleId="WW8Num1z8" w:customStyle="1">
    <w:name w:val="WW8Num1z8"/>
    <w:qFormat/>
    <w:rPr>
      <w:w w:val="100"/>
      <w:position w:val="0"/>
      <w:sz w:val="20"/>
      <w:sz w:val="20"/>
      <w:effect w:val="none"/>
      <w:vertAlign w:val="baseline"/>
      <w:em w:val="none"/>
    </w:rPr>
  </w:style>
  <w:style w:type="character" w:styleId="Fontepargpadro6" w:customStyle="1">
    <w:name w:val="Fonte parág. padrão6"/>
    <w:qFormat/>
    <w:rPr>
      <w:w w:val="100"/>
      <w:position w:val="0"/>
      <w:sz w:val="20"/>
      <w:sz w:val="20"/>
      <w:effect w:val="none"/>
      <w:vertAlign w:val="baseline"/>
      <w:em w:val="none"/>
    </w:rPr>
  </w:style>
  <w:style w:type="character" w:styleId="Fontepargpadro5" w:customStyle="1">
    <w:name w:val="Fonte parág. padrão5"/>
    <w:qFormat/>
    <w:rPr>
      <w:w w:val="100"/>
      <w:position w:val="0"/>
      <w:sz w:val="20"/>
      <w:sz w:val="20"/>
      <w:effect w:val="none"/>
      <w:vertAlign w:val="baseline"/>
      <w:em w:val="none"/>
    </w:rPr>
  </w:style>
  <w:style w:type="character" w:styleId="Fontepargpadro4" w:customStyle="1">
    <w:name w:val="Fonte parág. padrão4"/>
    <w:qFormat/>
    <w:rPr>
      <w:w w:val="100"/>
      <w:position w:val="0"/>
      <w:sz w:val="20"/>
      <w:sz w:val="20"/>
      <w:effect w:val="none"/>
      <w:vertAlign w:val="baseline"/>
      <w:em w:val="none"/>
    </w:rPr>
  </w:style>
  <w:style w:type="character" w:styleId="WW8Num3z0" w:customStyle="1">
    <w:name w:val="WW8Num3z0"/>
    <w:qFormat/>
    <w:rPr>
      <w:w w:val="100"/>
      <w:position w:val="0"/>
      <w:sz w:val="20"/>
      <w:sz w:val="20"/>
      <w:effect w:val="none"/>
      <w:vertAlign w:val="baseline"/>
      <w:em w:val="none"/>
    </w:rPr>
  </w:style>
  <w:style w:type="character" w:styleId="WW8Num6z0" w:customStyle="1">
    <w:name w:val="WW8Num6z0"/>
    <w:qFormat/>
    <w:rPr>
      <w:rFonts w:ascii="Verdana" w:hAnsi="Verdana" w:eastAsia="Times New Roman" w:cs="Verdana"/>
      <w:w w:val="101"/>
      <w:position w:val="0"/>
      <w:sz w:val="18"/>
      <w:sz w:val="18"/>
      <w:szCs w:val="18"/>
      <w:effect w:val="none"/>
      <w:vertAlign w:val="baseline"/>
      <w:em w:val="none"/>
    </w:rPr>
  </w:style>
  <w:style w:type="character" w:styleId="WW8Num6z1" w:customStyle="1">
    <w:name w:val="WW8Num6z1"/>
    <w:qFormat/>
    <w:rPr>
      <w:w w:val="100"/>
      <w:position w:val="0"/>
      <w:sz w:val="20"/>
      <w:sz w:val="20"/>
      <w:effect w:val="none"/>
      <w:vertAlign w:val="baseline"/>
      <w:em w:val="none"/>
    </w:rPr>
  </w:style>
  <w:style w:type="character" w:styleId="WW8Num7z0" w:customStyle="1">
    <w:name w:val="WW8Num7z0"/>
    <w:qFormat/>
    <w:rPr>
      <w:rFonts w:ascii="Symbol" w:hAnsi="Symbol" w:cs="Symbol"/>
      <w:w w:val="100"/>
      <w:position w:val="0"/>
      <w:sz w:val="20"/>
      <w:sz w:val="20"/>
      <w:effect w:val="none"/>
      <w:vertAlign w:val="baseline"/>
      <w:em w:val="none"/>
    </w:rPr>
  </w:style>
  <w:style w:type="character" w:styleId="WW8Num7z1" w:customStyle="1">
    <w:name w:val="WW8Num7z1"/>
    <w:qFormat/>
    <w:rPr>
      <w:rFonts w:ascii="Courier New" w:hAnsi="Courier New" w:cs="Courier New"/>
      <w:w w:val="100"/>
      <w:position w:val="0"/>
      <w:sz w:val="20"/>
      <w:sz w:val="20"/>
      <w:effect w:val="none"/>
      <w:vertAlign w:val="baseline"/>
      <w:em w:val="none"/>
    </w:rPr>
  </w:style>
  <w:style w:type="character" w:styleId="WW8Num7z2" w:customStyle="1">
    <w:name w:val="WW8Num7z2"/>
    <w:qFormat/>
    <w:rPr>
      <w:rFonts w:ascii="Wingdings" w:hAnsi="Wingdings" w:cs="Wingdings"/>
      <w:w w:val="100"/>
      <w:position w:val="0"/>
      <w:sz w:val="20"/>
      <w:sz w:val="20"/>
      <w:effect w:val="none"/>
      <w:vertAlign w:val="baseline"/>
      <w:em w:val="none"/>
    </w:rPr>
  </w:style>
  <w:style w:type="character" w:styleId="WW8Num8z0" w:customStyle="1">
    <w:name w:val="WW8Num8z0"/>
    <w:qFormat/>
    <w:rPr>
      <w:rFonts w:ascii="Symbol" w:hAnsi="Symbol" w:cs="Symbol"/>
      <w:w w:val="100"/>
      <w:position w:val="0"/>
      <w:sz w:val="20"/>
      <w:sz w:val="20"/>
      <w:effect w:val="none"/>
      <w:vertAlign w:val="baseline"/>
      <w:em w:val="none"/>
    </w:rPr>
  </w:style>
  <w:style w:type="character" w:styleId="WW8Num8z1" w:customStyle="1">
    <w:name w:val="WW8Num8z1"/>
    <w:qFormat/>
    <w:rPr>
      <w:rFonts w:ascii="Courier New" w:hAnsi="Courier New" w:cs="Courier New"/>
      <w:w w:val="100"/>
      <w:position w:val="0"/>
      <w:sz w:val="20"/>
      <w:sz w:val="20"/>
      <w:effect w:val="none"/>
      <w:vertAlign w:val="baseline"/>
      <w:em w:val="none"/>
    </w:rPr>
  </w:style>
  <w:style w:type="character" w:styleId="WW8Num8z2" w:customStyle="1">
    <w:name w:val="WW8Num8z2"/>
    <w:qFormat/>
    <w:rPr>
      <w:rFonts w:ascii="Wingdings" w:hAnsi="Wingdings" w:cs="Wingdings"/>
      <w:w w:val="100"/>
      <w:position w:val="0"/>
      <w:sz w:val="20"/>
      <w:sz w:val="20"/>
      <w:effect w:val="none"/>
      <w:vertAlign w:val="baseline"/>
      <w:em w:val="none"/>
    </w:rPr>
  </w:style>
  <w:style w:type="character" w:styleId="WW8Num10z0" w:customStyle="1">
    <w:name w:val="WW8Num10z0"/>
    <w:qFormat/>
    <w:rPr>
      <w:w w:val="100"/>
      <w:position w:val="0"/>
      <w:sz w:val="20"/>
      <w:sz w:val="20"/>
      <w:effect w:val="none"/>
      <w:vertAlign w:val="baseline"/>
      <w:em w:val="none"/>
    </w:rPr>
  </w:style>
  <w:style w:type="character" w:styleId="WW8Num11z0" w:customStyle="1">
    <w:name w:val="WW8Num11z0"/>
    <w:qFormat/>
    <w:rPr>
      <w:rFonts w:ascii="Symbol" w:hAnsi="Symbol" w:cs="Symbol"/>
      <w:w w:val="100"/>
      <w:position w:val="0"/>
      <w:sz w:val="20"/>
      <w:sz w:val="20"/>
      <w:effect w:val="none"/>
      <w:vertAlign w:val="baseline"/>
      <w:em w:val="none"/>
    </w:rPr>
  </w:style>
  <w:style w:type="character" w:styleId="WW8Num11z1" w:customStyle="1">
    <w:name w:val="WW8Num11z1"/>
    <w:qFormat/>
    <w:rPr>
      <w:rFonts w:ascii="Courier New" w:hAnsi="Courier New" w:cs="Courier New"/>
      <w:w w:val="100"/>
      <w:position w:val="0"/>
      <w:sz w:val="20"/>
      <w:sz w:val="20"/>
      <w:effect w:val="none"/>
      <w:vertAlign w:val="baseline"/>
      <w:em w:val="none"/>
    </w:rPr>
  </w:style>
  <w:style w:type="character" w:styleId="WW8Num11z2" w:customStyle="1">
    <w:name w:val="WW8Num11z2"/>
    <w:qFormat/>
    <w:rPr>
      <w:rFonts w:ascii="Wingdings" w:hAnsi="Wingdings" w:cs="Wingdings"/>
      <w:w w:val="100"/>
      <w:position w:val="0"/>
      <w:sz w:val="20"/>
      <w:sz w:val="20"/>
      <w:effect w:val="none"/>
      <w:vertAlign w:val="baseline"/>
      <w:em w:val="none"/>
    </w:rPr>
  </w:style>
  <w:style w:type="character" w:styleId="WW8Num12z0" w:customStyle="1">
    <w:name w:val="WW8Num12z0"/>
    <w:qFormat/>
    <w:rPr>
      <w:rFonts w:ascii="Symbol" w:hAnsi="Symbol" w:cs="Symbol"/>
      <w:w w:val="100"/>
      <w:position w:val="0"/>
      <w:sz w:val="20"/>
      <w:sz w:val="20"/>
      <w:effect w:val="none"/>
      <w:vertAlign w:val="baseline"/>
      <w:em w:val="none"/>
    </w:rPr>
  </w:style>
  <w:style w:type="character" w:styleId="WW8Num12z1" w:customStyle="1">
    <w:name w:val="WW8Num12z1"/>
    <w:qFormat/>
    <w:rPr>
      <w:rFonts w:ascii="Courier New" w:hAnsi="Courier New" w:cs="Courier New"/>
      <w:w w:val="100"/>
      <w:position w:val="0"/>
      <w:sz w:val="20"/>
      <w:sz w:val="20"/>
      <w:effect w:val="none"/>
      <w:vertAlign w:val="baseline"/>
      <w:em w:val="none"/>
    </w:rPr>
  </w:style>
  <w:style w:type="character" w:styleId="WW8Num12z2" w:customStyle="1">
    <w:name w:val="WW8Num12z2"/>
    <w:qFormat/>
    <w:rPr>
      <w:rFonts w:ascii="Wingdings" w:hAnsi="Wingdings" w:cs="Wingdings"/>
      <w:w w:val="100"/>
      <w:position w:val="0"/>
      <w:sz w:val="20"/>
      <w:sz w:val="20"/>
      <w:effect w:val="none"/>
      <w:vertAlign w:val="baseline"/>
      <w:em w:val="none"/>
    </w:rPr>
  </w:style>
  <w:style w:type="character" w:styleId="WW8Num13z0" w:customStyle="1">
    <w:name w:val="WW8Num13z0"/>
    <w:qFormat/>
    <w:rPr>
      <w:b/>
      <w:w w:val="100"/>
      <w:position w:val="0"/>
      <w:sz w:val="20"/>
      <w:sz w:val="20"/>
      <w:effect w:val="none"/>
      <w:vertAlign w:val="baseline"/>
      <w:em w:val="none"/>
    </w:rPr>
  </w:style>
  <w:style w:type="character" w:styleId="WW8Num14z0" w:customStyle="1">
    <w:name w:val="WW8Num14z0"/>
    <w:qFormat/>
    <w:rPr>
      <w:rFonts w:ascii="Symbol" w:hAnsi="Symbol" w:cs="Symbol"/>
      <w:w w:val="100"/>
      <w:position w:val="0"/>
      <w:sz w:val="20"/>
      <w:sz w:val="20"/>
      <w:effect w:val="none"/>
      <w:vertAlign w:val="baseline"/>
      <w:em w:val="none"/>
    </w:rPr>
  </w:style>
  <w:style w:type="character" w:styleId="WW8Num14z1" w:customStyle="1">
    <w:name w:val="WW8Num14z1"/>
    <w:qFormat/>
    <w:rPr>
      <w:rFonts w:ascii="Courier New" w:hAnsi="Courier New" w:cs="Courier New"/>
      <w:w w:val="100"/>
      <w:position w:val="0"/>
      <w:sz w:val="20"/>
      <w:sz w:val="20"/>
      <w:effect w:val="none"/>
      <w:vertAlign w:val="baseline"/>
      <w:em w:val="none"/>
    </w:rPr>
  </w:style>
  <w:style w:type="character" w:styleId="WW8Num14z2" w:customStyle="1">
    <w:name w:val="WW8Num14z2"/>
    <w:qFormat/>
    <w:rPr>
      <w:rFonts w:ascii="Wingdings" w:hAnsi="Wingdings" w:cs="Wingdings"/>
      <w:w w:val="100"/>
      <w:position w:val="0"/>
      <w:sz w:val="20"/>
      <w:sz w:val="20"/>
      <w:effect w:val="none"/>
      <w:vertAlign w:val="baseline"/>
      <w:em w:val="none"/>
    </w:rPr>
  </w:style>
  <w:style w:type="character" w:styleId="WW8Num15z0" w:customStyle="1">
    <w:name w:val="WW8Num15z0"/>
    <w:qFormat/>
    <w:rPr>
      <w:b/>
      <w:w w:val="100"/>
      <w:position w:val="0"/>
      <w:sz w:val="20"/>
      <w:sz w:val="20"/>
      <w:effect w:val="none"/>
      <w:vertAlign w:val="baseline"/>
      <w:em w:val="none"/>
    </w:rPr>
  </w:style>
  <w:style w:type="character" w:styleId="WW8Num16z0" w:customStyle="1">
    <w:name w:val="WW8Num16z0"/>
    <w:qFormat/>
    <w:rPr>
      <w:w w:val="100"/>
      <w:position w:val="0"/>
      <w:sz w:val="20"/>
      <w:sz w:val="20"/>
      <w:effect w:val="none"/>
      <w:vertAlign w:val="baseline"/>
      <w:em w:val="none"/>
    </w:rPr>
  </w:style>
  <w:style w:type="character" w:styleId="WW8Num17z0" w:customStyle="1">
    <w:name w:val="WW8Num17z0"/>
    <w:qFormat/>
    <w:rPr>
      <w:rFonts w:ascii="Symbol" w:hAnsi="Symbol" w:cs="Symbol"/>
      <w:w w:val="100"/>
      <w:position w:val="0"/>
      <w:sz w:val="20"/>
      <w:sz w:val="20"/>
      <w:effect w:val="none"/>
      <w:vertAlign w:val="baseline"/>
      <w:em w:val="none"/>
    </w:rPr>
  </w:style>
  <w:style w:type="character" w:styleId="WW8Num17z1" w:customStyle="1">
    <w:name w:val="WW8Num17z1"/>
    <w:qFormat/>
    <w:rPr>
      <w:rFonts w:ascii="Courier New" w:hAnsi="Courier New" w:cs="Courier New"/>
      <w:w w:val="100"/>
      <w:position w:val="0"/>
      <w:sz w:val="20"/>
      <w:sz w:val="20"/>
      <w:effect w:val="none"/>
      <w:vertAlign w:val="baseline"/>
      <w:em w:val="none"/>
    </w:rPr>
  </w:style>
  <w:style w:type="character" w:styleId="WW8Num17z2" w:customStyle="1">
    <w:name w:val="WW8Num17z2"/>
    <w:qFormat/>
    <w:rPr>
      <w:rFonts w:ascii="Wingdings" w:hAnsi="Wingdings" w:cs="Wingdings"/>
      <w:w w:val="100"/>
      <w:position w:val="0"/>
      <w:sz w:val="20"/>
      <w:sz w:val="20"/>
      <w:effect w:val="none"/>
      <w:vertAlign w:val="baseline"/>
      <w:em w:val="none"/>
    </w:rPr>
  </w:style>
  <w:style w:type="character" w:styleId="WW8Num18z0" w:customStyle="1">
    <w:name w:val="WW8Num18z0"/>
    <w:qFormat/>
    <w:rPr>
      <w:rFonts w:ascii="Symbol" w:hAnsi="Symbol" w:cs="Symbol"/>
      <w:w w:val="100"/>
      <w:position w:val="0"/>
      <w:sz w:val="20"/>
      <w:sz w:val="20"/>
      <w:effect w:val="none"/>
      <w:vertAlign w:val="baseline"/>
      <w:em w:val="none"/>
    </w:rPr>
  </w:style>
  <w:style w:type="character" w:styleId="WW8Num18z1" w:customStyle="1">
    <w:name w:val="WW8Num18z1"/>
    <w:qFormat/>
    <w:rPr>
      <w:rFonts w:ascii="Courier New" w:hAnsi="Courier New" w:cs="Courier New"/>
      <w:w w:val="100"/>
      <w:position w:val="0"/>
      <w:sz w:val="20"/>
      <w:sz w:val="20"/>
      <w:effect w:val="none"/>
      <w:vertAlign w:val="baseline"/>
      <w:em w:val="none"/>
    </w:rPr>
  </w:style>
  <w:style w:type="character" w:styleId="WW8Num18z2" w:customStyle="1">
    <w:name w:val="WW8Num18z2"/>
    <w:qFormat/>
    <w:rPr>
      <w:rFonts w:ascii="Wingdings" w:hAnsi="Wingdings" w:cs="Wingdings"/>
      <w:w w:val="100"/>
      <w:position w:val="0"/>
      <w:sz w:val="20"/>
      <w:sz w:val="20"/>
      <w:effect w:val="none"/>
      <w:vertAlign w:val="baseline"/>
      <w:em w:val="none"/>
    </w:rPr>
  </w:style>
  <w:style w:type="character" w:styleId="Fontepargpadro3" w:customStyle="1">
    <w:name w:val="Fonte parág. padrão3"/>
    <w:qFormat/>
    <w:rPr>
      <w:w w:val="100"/>
      <w:position w:val="0"/>
      <w:sz w:val="20"/>
      <w:sz w:val="20"/>
      <w:effect w:val="none"/>
      <w:vertAlign w:val="baseline"/>
      <w:em w:val="none"/>
    </w:rPr>
  </w:style>
  <w:style w:type="character" w:styleId="PageNumber">
    <w:name w:val="page number"/>
    <w:basedOn w:val="DefaultParagraphFont"/>
    <w:rPr>
      <w:w w:val="100"/>
      <w:position w:val="0"/>
      <w:sz w:val="20"/>
      <w:sz w:val="20"/>
      <w:effect w:val="none"/>
      <w:vertAlign w:val="baseline"/>
      <w:em w:val="none"/>
    </w:rPr>
  </w:style>
  <w:style w:type="character" w:styleId="CabealhoChar1" w:customStyle="1">
    <w:name w:val="Cabeçalho Char1"/>
    <w:qFormat/>
    <w:rPr>
      <w:w w:val="100"/>
      <w:position w:val="0"/>
      <w:sz w:val="24"/>
      <w:sz w:val="24"/>
      <w:effect w:val="none"/>
      <w:vertAlign w:val="baseline"/>
      <w:em w:val="none"/>
      <w:lang w:val="pt-BR" w:eastAsia="ar-SA" w:bidi="ar-SA"/>
    </w:rPr>
  </w:style>
  <w:style w:type="character" w:styleId="CabealhoChar" w:customStyle="1">
    <w:name w:val="Cabeçalho Char"/>
    <w:qFormat/>
    <w:rPr>
      <w:w w:val="100"/>
      <w:position w:val="0"/>
      <w:sz w:val="20"/>
      <w:sz w:val="20"/>
      <w:effect w:val="none"/>
      <w:vertAlign w:val="baseline"/>
      <w:em w:val="none"/>
      <w:lang w:val="pt-BR" w:eastAsia="ar-SA" w:bidi="ar-SA"/>
    </w:rPr>
  </w:style>
  <w:style w:type="character" w:styleId="Normal12ptChar" w:customStyle="1">
    <w:name w:val="Normal + 12 pt Char"/>
    <w:qFormat/>
    <w:rPr>
      <w:b/>
      <w:bCs/>
      <w:iCs/>
      <w:color w:val="000000"/>
      <w:w w:val="100"/>
      <w:position w:val="0"/>
      <w:sz w:val="22"/>
      <w:sz w:val="22"/>
      <w:szCs w:val="22"/>
      <w:effect w:val="none"/>
      <w:vertAlign w:val="baseline"/>
      <w:em w:val="none"/>
      <w:lang w:val="pt-BR" w:eastAsia="ar-SA" w:bidi="ar-SA"/>
    </w:rPr>
  </w:style>
  <w:style w:type="character" w:styleId="Normal12ptChar1" w:customStyle="1">
    <w:name w:val="Normal + 12 pt Char1"/>
    <w:qFormat/>
    <w:rPr>
      <w:rFonts w:ascii="Verdana" w:hAnsi="Verdana" w:cs="Verdana"/>
      <w:w w:val="100"/>
      <w:position w:val="0"/>
      <w:sz w:val="24"/>
      <w:sz w:val="24"/>
      <w:szCs w:val="24"/>
      <w:effect w:val="none"/>
      <w:vertAlign w:val="baseline"/>
      <w:em w:val="none"/>
      <w:lang w:val="pt-BR" w:eastAsia="ar-SA" w:bidi="ar-SA"/>
    </w:rPr>
  </w:style>
  <w:style w:type="character" w:styleId="CommentReference">
    <w:name w:val="annotation reference"/>
    <w:qFormat/>
    <w:rPr>
      <w:w w:val="100"/>
      <w:position w:val="0"/>
      <w:sz w:val="16"/>
      <w:sz w:val="16"/>
      <w:szCs w:val="16"/>
      <w:effect w:val="none"/>
      <w:vertAlign w:val="baseline"/>
      <w:em w:val="none"/>
    </w:rPr>
  </w:style>
  <w:style w:type="character" w:styleId="Cabealho1" w:customStyle="1">
    <w:name w:val="Cabeçalho1"/>
    <w:qFormat/>
    <w:rPr>
      <w:w w:val="100"/>
      <w:position w:val="0"/>
      <w:sz w:val="24"/>
      <w:sz w:val="24"/>
      <w:effect w:val="none"/>
      <w:vertAlign w:val="baseline"/>
      <w:em w:val="none"/>
      <w:lang w:val="pt-BR" w:eastAsia="ar-SA" w:bidi="ar-SA"/>
    </w:rPr>
  </w:style>
  <w:style w:type="character" w:styleId="Strong1" w:customStyle="1">
    <w:name w:val="Strong1"/>
    <w:qFormat/>
    <w:rPr>
      <w:b/>
      <w:bCs/>
      <w:w w:val="100"/>
      <w:position w:val="0"/>
      <w:sz w:val="20"/>
      <w:sz w:val="20"/>
      <w:effect w:val="none"/>
      <w:vertAlign w:val="baseline"/>
      <w:em w:val="none"/>
    </w:rPr>
  </w:style>
  <w:style w:type="character" w:styleId="A1" w:customStyle="1">
    <w:name w:val="A1"/>
    <w:qFormat/>
    <w:rPr>
      <w:color w:val="000000"/>
      <w:w w:val="100"/>
      <w:position w:val="0"/>
      <w:sz w:val="20"/>
      <w:sz w:val="20"/>
      <w:effect w:val="none"/>
      <w:vertAlign w:val="baseline"/>
      <w:em w:val="none"/>
    </w:rPr>
  </w:style>
  <w:style w:type="character" w:styleId="CabealhocabealhoJustificadonormalCharChar" w:customStyle="1">
    <w:name w:val="Cabeçalho.cabeçalho.Justificadonormal Char Char"/>
    <w:qFormat/>
    <w:rPr>
      <w:w w:val="100"/>
      <w:position w:val="0"/>
      <w:sz w:val="24"/>
      <w:sz w:val="24"/>
      <w:effect w:val="none"/>
      <w:vertAlign w:val="baseline"/>
      <w:em w:val="none"/>
      <w:lang w:val="pt-BR" w:eastAsia="ar-SA" w:bidi="ar-SA"/>
    </w:rPr>
  </w:style>
  <w:style w:type="character" w:styleId="CharChar" w:customStyle="1">
    <w:name w:val="Char Char"/>
    <w:qFormat/>
    <w:rPr>
      <w:w w:val="100"/>
      <w:position w:val="0"/>
      <w:sz w:val="24"/>
      <w:sz w:val="24"/>
      <w:szCs w:val="24"/>
      <w:effect w:val="none"/>
      <w:vertAlign w:val="baseline"/>
      <w:em w:val="none"/>
      <w:lang w:val="pt-BR" w:eastAsia="ar-SA" w:bidi="ar-SA"/>
    </w:rPr>
  </w:style>
  <w:style w:type="character" w:styleId="Hyperlink1" w:customStyle="1">
    <w:name w:val="Hyperlink1"/>
    <w:qFormat/>
    <w:rPr>
      <w:color w:val="0000FF"/>
      <w:w w:val="100"/>
      <w:position w:val="0"/>
      <w:sz w:val="20"/>
      <w:sz w:val="20"/>
      <w:u w:val="single"/>
      <w:effect w:val="none"/>
      <w:vertAlign w:val="baseline"/>
      <w:em w:val="none"/>
    </w:rPr>
  </w:style>
  <w:style w:type="character" w:styleId="apple-converted-space" w:customStyle="1">
    <w:name w:val="apple-converted-space"/>
    <w:basedOn w:val="DefaultParagraphFont"/>
    <w:qFormat/>
    <w:rPr>
      <w:w w:val="100"/>
      <w:position w:val="0"/>
      <w:sz w:val="20"/>
      <w:sz w:val="20"/>
      <w:effect w:val="none"/>
      <w:vertAlign w:val="baseline"/>
      <w:em w:val="none"/>
    </w:rPr>
  </w:style>
  <w:style w:type="character" w:styleId="Emphasis">
    <w:name w:val="Emphasis"/>
    <w:qFormat/>
    <w:rPr>
      <w:i/>
      <w:iCs/>
      <w:w w:val="100"/>
      <w:position w:val="0"/>
      <w:sz w:val="20"/>
      <w:sz w:val="20"/>
      <w:effect w:val="none"/>
      <w:vertAlign w:val="baseline"/>
      <w:em w:val="none"/>
    </w:rPr>
  </w:style>
  <w:style w:type="character" w:styleId="Normal12ptChar2" w:customStyle="1">
    <w:name w:val="Normal +12pt Char"/>
    <w:qFormat/>
    <w:rPr>
      <w:w w:val="100"/>
      <w:position w:val="0"/>
      <w:sz w:val="24"/>
      <w:sz w:val="24"/>
      <w:szCs w:val="24"/>
      <w:effect w:val="none"/>
      <w:vertAlign w:val="baseline"/>
      <w:em w:val="none"/>
      <w:lang w:val="pt-BR" w:eastAsia="ar-SA" w:bidi="ar-SA"/>
    </w:rPr>
  </w:style>
  <w:style w:type="character" w:styleId="Forte1" w:customStyle="1">
    <w:name w:val="Forte1"/>
    <w:qFormat/>
    <w:rPr>
      <w:b/>
      <w:bCs/>
      <w:w w:val="100"/>
      <w:position w:val="0"/>
      <w:sz w:val="20"/>
      <w:sz w:val="20"/>
      <w:effect w:val="none"/>
      <w:vertAlign w:val="baseline"/>
      <w:em w:val="none"/>
    </w:rPr>
  </w:style>
  <w:style w:type="character" w:styleId="TextodebaloChar" w:customStyle="1">
    <w:name w:val="Texto de balão Char"/>
    <w:qFormat/>
    <w:rPr>
      <w:rFonts w:ascii="Tahoma" w:hAnsi="Tahoma" w:cs="Tahoma"/>
      <w:w w:val="100"/>
      <w:position w:val="0"/>
      <w:sz w:val="16"/>
      <w:sz w:val="16"/>
      <w:szCs w:val="16"/>
      <w:effect w:val="none"/>
      <w:vertAlign w:val="baseline"/>
      <w:em w:val="none"/>
    </w:rPr>
  </w:style>
  <w:style w:type="character" w:styleId="Recuodecorpodetexto3Char" w:customStyle="1">
    <w:name w:val="Recuo de corpo de texto 3 Char"/>
    <w:qFormat/>
    <w:rPr>
      <w:w w:val="100"/>
      <w:position w:val="0"/>
      <w:sz w:val="16"/>
      <w:sz w:val="16"/>
      <w:szCs w:val="16"/>
      <w:effect w:val="none"/>
      <w:vertAlign w:val="baseline"/>
      <w:em w:val="none"/>
      <w:lang w:val="pt-BR"/>
    </w:rPr>
  </w:style>
  <w:style w:type="character" w:styleId="SubttuloChar" w:customStyle="1">
    <w:name w:val="Subtítulo Char"/>
    <w:qFormat/>
    <w:rPr>
      <w:rFonts w:ascii="Cambria" w:hAnsi="Cambria" w:eastAsia="Times New Roman" w:cs="Times New Roman"/>
      <w:w w:val="100"/>
      <w:position w:val="0"/>
      <w:sz w:val="24"/>
      <w:sz w:val="24"/>
      <w:szCs w:val="24"/>
      <w:effect w:val="none"/>
      <w:vertAlign w:val="baseline"/>
      <w:em w:val="none"/>
    </w:rPr>
  </w:style>
  <w:style w:type="character" w:styleId="Fontepargpadro1" w:customStyle="1">
    <w:name w:val="Fonte parág. padrão1"/>
    <w:qFormat/>
    <w:rPr>
      <w:w w:val="100"/>
      <w:position w:val="0"/>
      <w:sz w:val="20"/>
      <w:sz w:val="20"/>
      <w:effect w:val="none"/>
      <w:vertAlign w:val="baseline"/>
      <w:em w:val="none"/>
    </w:rPr>
  </w:style>
  <w:style w:type="character" w:styleId="TtuloChar" w:customStyle="1">
    <w:name w:val="Título Char"/>
    <w:qFormat/>
    <w:rPr>
      <w:rFonts w:ascii="Arial" w:hAnsi="Arial" w:cs="Arial"/>
      <w:b/>
      <w:bCs/>
      <w:color w:val="000080"/>
      <w:w w:val="100"/>
      <w:position w:val="0"/>
      <w:sz w:val="24"/>
      <w:sz w:val="24"/>
      <w:szCs w:val="24"/>
      <w:effect w:val="none"/>
      <w:vertAlign w:val="baseline"/>
      <w:em w:val="none"/>
      <w:lang w:val="pt-BR"/>
    </w:rPr>
  </w:style>
  <w:style w:type="character" w:styleId="ui-outputpanel" w:customStyle="1">
    <w:name w:val="ui-outputpanel"/>
    <w:qFormat/>
    <w:rPr>
      <w:w w:val="100"/>
      <w:position w:val="0"/>
      <w:sz w:val="20"/>
      <w:sz w:val="20"/>
      <w:effect w:val="none"/>
      <w:vertAlign w:val="baseline"/>
      <w:em w:val="none"/>
    </w:rPr>
  </w:style>
  <w:style w:type="character" w:styleId="Internetlink" w:customStyle="1">
    <w:name w:val="Internet link"/>
    <w:qFormat/>
    <w:rPr>
      <w:color w:val="000080"/>
      <w:w w:val="100"/>
      <w:position w:val="0"/>
      <w:sz w:val="20"/>
      <w:sz w:val="20"/>
      <w:u w:val="single"/>
      <w:effect w:val="none"/>
      <w:vertAlign w:val="baseline"/>
      <w:em w:val="none"/>
    </w:rPr>
  </w:style>
  <w:style w:type="character" w:styleId="Fontepare1gpadre3o" w:customStyle="1">
    <w:name w:val="Fonte paráe1g. padrãe3o"/>
    <w:qFormat/>
    <w:rPr>
      <w:w w:val="100"/>
      <w:position w:val="0"/>
      <w:sz w:val="20"/>
      <w:sz w:val="20"/>
      <w:effect w:val="none"/>
      <w:vertAlign w:val="baseline"/>
      <w:em w:val="none"/>
    </w:rPr>
  </w:style>
  <w:style w:type="character" w:styleId="ng-star-inserted" w:customStyle="1">
    <w:name w:val="ng-star-inserted"/>
    <w:basedOn w:val="Fontepargpadro3"/>
    <w:qFormat/>
    <w:rPr>
      <w:w w:val="100"/>
      <w:position w:val="0"/>
      <w:sz w:val="20"/>
      <w:sz w:val="20"/>
      <w:effect w:val="none"/>
      <w:vertAlign w:val="baseline"/>
      <w:em w:val="none"/>
    </w:rPr>
  </w:style>
  <w:style w:type="character" w:styleId="HiperlinkVisitado1" w:customStyle="1">
    <w:name w:val="HiperlinkVisitado1"/>
    <w:qFormat/>
    <w:rPr>
      <w:color w:val="800080"/>
      <w:w w:val="100"/>
      <w:position w:val="0"/>
      <w:sz w:val="20"/>
      <w:sz w:val="20"/>
      <w:u w:val="single"/>
      <w:effect w:val="none"/>
      <w:vertAlign w:val="baseline"/>
      <w:em w:val="none"/>
    </w:rPr>
  </w:style>
  <w:style w:type="character" w:styleId="Fontepargpadro2" w:customStyle="1">
    <w:name w:val="Fonte parág. padrão2"/>
    <w:qFormat/>
    <w:rPr>
      <w:w w:val="100"/>
      <w:position w:val="0"/>
      <w:sz w:val="20"/>
      <w:sz w:val="20"/>
      <w:effect w:val="none"/>
      <w:vertAlign w:val="baseline"/>
      <w:em w:val="none"/>
    </w:rPr>
  </w:style>
  <w:style w:type="character" w:styleId="gd" w:customStyle="1">
    <w:name w:val="gd"/>
    <w:basedOn w:val="Fontepargpadro1"/>
    <w:qFormat/>
    <w:rPr>
      <w:w w:val="100"/>
      <w:position w:val="0"/>
      <w:sz w:val="20"/>
      <w:sz w:val="20"/>
      <w:effect w:val="none"/>
      <w:vertAlign w:val="baseline"/>
      <w:em w:val="none"/>
    </w:rPr>
  </w:style>
  <w:style w:type="character" w:styleId="markedcontent" w:customStyle="1">
    <w:name w:val="markedcontent"/>
    <w:qFormat/>
    <w:rPr>
      <w:w w:val="100"/>
      <w:position w:val="0"/>
      <w:sz w:val="20"/>
      <w:sz w:val="20"/>
      <w:effect w:val="none"/>
      <w:vertAlign w:val="baseline"/>
      <w:em w:val="none"/>
    </w:rPr>
  </w:style>
  <w:style w:type="character" w:styleId="selectable-text" w:customStyle="1">
    <w:name w:val="selectable-text"/>
    <w:basedOn w:val="Fontepargpadro3"/>
    <w:qFormat/>
    <w:rPr>
      <w:w w:val="100"/>
      <w:position w:val="0"/>
      <w:sz w:val="20"/>
      <w:sz w:val="20"/>
      <w:effect w:val="none"/>
      <w:vertAlign w:val="baseline"/>
      <w:em w:val="none"/>
    </w:rPr>
  </w:style>
  <w:style w:type="character" w:styleId="Ttulo1Char" w:customStyle="1">
    <w:name w:val="Título 1 Char"/>
    <w:qFormat/>
    <w:rPr>
      <w:b/>
      <w:w w:val="100"/>
      <w:position w:val="0"/>
      <w:sz w:val="20"/>
      <w:sz w:val="20"/>
      <w:effect w:val="none"/>
      <w:vertAlign w:val="baseline"/>
      <w:em w:val="none"/>
    </w:rPr>
  </w:style>
  <w:style w:type="character" w:styleId="Ttulo2Char" w:customStyle="1">
    <w:name w:val="Título 2 Char"/>
    <w:qFormat/>
    <w:rPr>
      <w:b/>
      <w:w w:val="100"/>
      <w:position w:val="0"/>
      <w:sz w:val="24"/>
      <w:sz w:val="24"/>
      <w:effect w:val="none"/>
      <w:vertAlign w:val="baseline"/>
      <w:em w:val="none"/>
    </w:rPr>
  </w:style>
  <w:style w:type="character" w:styleId="Ttulo3Char" w:customStyle="1">
    <w:name w:val="Título 3 Char"/>
    <w:qFormat/>
    <w:rPr>
      <w:b/>
      <w:w w:val="100"/>
      <w:position w:val="0"/>
      <w:sz w:val="24"/>
      <w:sz w:val="24"/>
      <w:effect w:val="none"/>
      <w:vertAlign w:val="baseline"/>
      <w:em w:val="none"/>
    </w:rPr>
  </w:style>
  <w:style w:type="character" w:styleId="Ttulo4Char" w:customStyle="1">
    <w:name w:val="Título 4 Char"/>
    <w:qFormat/>
    <w:rPr>
      <w:b/>
      <w:w w:val="100"/>
      <w:position w:val="0"/>
      <w:sz w:val="24"/>
      <w:sz w:val="24"/>
      <w:effect w:val="none"/>
      <w:vertAlign w:val="baseline"/>
      <w:em w:val="none"/>
    </w:rPr>
  </w:style>
  <w:style w:type="character" w:styleId="Ttulo5Char" w:customStyle="1">
    <w:name w:val="Título 5 Char"/>
    <w:qFormat/>
    <w:rPr>
      <w:b/>
      <w:w w:val="100"/>
      <w:position w:val="0"/>
      <w:sz w:val="24"/>
      <w:sz w:val="24"/>
      <w:effect w:val="none"/>
      <w:vertAlign w:val="baseline"/>
      <w:em w:val="none"/>
    </w:rPr>
  </w:style>
  <w:style w:type="character" w:styleId="Ttulo6Char" w:customStyle="1">
    <w:name w:val="Título 6 Char"/>
    <w:qFormat/>
    <w:rPr>
      <w:b/>
      <w:w w:val="100"/>
      <w:position w:val="0"/>
      <w:sz w:val="24"/>
      <w:sz w:val="24"/>
      <w:effect w:val="none"/>
      <w:vertAlign w:val="baseline"/>
      <w:em w:val="none"/>
    </w:rPr>
  </w:style>
  <w:style w:type="character" w:styleId="Ttulo7Char" w:customStyle="1">
    <w:name w:val="Título 7 Char"/>
    <w:qFormat/>
    <w:rPr>
      <w:b/>
      <w:w w:val="100"/>
      <w:position w:val="0"/>
      <w:sz w:val="24"/>
      <w:sz w:val="24"/>
      <w:effect w:val="none"/>
      <w:vertAlign w:val="baseline"/>
      <w:em w:val="none"/>
    </w:rPr>
  </w:style>
  <w:style w:type="character" w:styleId="Ttulo8Char" w:customStyle="1">
    <w:name w:val="Título 8 Char"/>
    <w:qFormat/>
    <w:rPr>
      <w:b/>
      <w:w w:val="100"/>
      <w:position w:val="0"/>
      <w:sz w:val="24"/>
      <w:sz w:val="24"/>
      <w:effect w:val="none"/>
      <w:vertAlign w:val="baseline"/>
      <w:em w:val="none"/>
    </w:rPr>
  </w:style>
  <w:style w:type="character" w:styleId="Ttulo9Char" w:customStyle="1">
    <w:name w:val="Título 9 Char"/>
    <w:qFormat/>
    <w:rPr>
      <w:w w:val="100"/>
      <w:position w:val="0"/>
      <w:sz w:val="24"/>
      <w:sz w:val="24"/>
      <w:effect w:val="none"/>
      <w:vertAlign w:val="baseline"/>
      <w:em w:val="none"/>
    </w:rPr>
  </w:style>
  <w:style w:type="character" w:styleId="CorpodetextoChar" w:customStyle="1">
    <w:name w:val="Corpo de texto Char"/>
    <w:qFormat/>
    <w:rPr>
      <w:b/>
      <w:w w:val="100"/>
      <w:position w:val="0"/>
      <w:sz w:val="20"/>
      <w:sz w:val="20"/>
      <w:effect w:val="none"/>
      <w:vertAlign w:val="baseline"/>
      <w:em w:val="none"/>
    </w:rPr>
  </w:style>
  <w:style w:type="character" w:styleId="RodapChar" w:customStyle="1">
    <w:name w:val="Rodapé Char"/>
    <w:qFormat/>
    <w:rPr>
      <w:w w:val="100"/>
      <w:position w:val="0"/>
      <w:sz w:val="24"/>
      <w:sz w:val="24"/>
      <w:effect w:val="none"/>
      <w:vertAlign w:val="baseline"/>
      <w:em w:val="none"/>
    </w:rPr>
  </w:style>
  <w:style w:type="character" w:styleId="CabealhoChar2" w:customStyle="1">
    <w:name w:val="Cabeçalho Char2"/>
    <w:qFormat/>
    <w:rPr>
      <w:w w:val="100"/>
      <w:position w:val="0"/>
      <w:sz w:val="24"/>
      <w:sz w:val="24"/>
      <w:effect w:val="none"/>
      <w:vertAlign w:val="baseline"/>
      <w:em w:val="none"/>
    </w:rPr>
  </w:style>
  <w:style w:type="character" w:styleId="RecuodecorpodetextoChar" w:customStyle="1">
    <w:name w:val="Recuo de corpo de texto Char"/>
    <w:qFormat/>
    <w:rPr>
      <w:b/>
      <w:w w:val="100"/>
      <w:position w:val="0"/>
      <w:sz w:val="24"/>
      <w:sz w:val="24"/>
      <w:szCs w:val="24"/>
      <w:effect w:val="none"/>
      <w:vertAlign w:val="baseline"/>
      <w:em w:val="none"/>
    </w:rPr>
  </w:style>
  <w:style w:type="character" w:styleId="StrongEmphasis" w:customStyle="1">
    <w:name w:val="Strong Emphasis"/>
    <w:qFormat/>
    <w:rPr>
      <w:b/>
      <w:bCs/>
      <w:w w:val="100"/>
      <w:position w:val="0"/>
      <w:sz w:val="20"/>
      <w:sz w:val="20"/>
      <w:effect w:val="none"/>
      <w:vertAlign w:val="baseline"/>
      <w:em w:val="none"/>
    </w:rPr>
  </w:style>
  <w:style w:type="character" w:styleId="MenoPendente1" w:customStyle="1">
    <w:name w:val="Menção Pendente1"/>
    <w:qFormat/>
    <w:rPr>
      <w:color w:val="605E5C"/>
      <w:w w:val="100"/>
      <w:position w:val="0"/>
      <w:sz w:val="20"/>
      <w:sz w:val="20"/>
      <w:effect w:val="none"/>
      <w:shd w:fill="E1DFDD" w:val="clear"/>
      <w:vertAlign w:val="baseline"/>
      <w:em w:val="none"/>
    </w:rPr>
  </w:style>
  <w:style w:type="character" w:styleId="Refdecomentrio1" w:customStyle="1">
    <w:name w:val="Ref. de comentário1"/>
    <w:qFormat/>
    <w:rPr>
      <w:w w:val="100"/>
      <w:position w:val="0"/>
      <w:sz w:val="16"/>
      <w:sz w:val="16"/>
      <w:szCs w:val="16"/>
      <w:effect w:val="none"/>
      <w:vertAlign w:val="baseline"/>
      <w:em w:val="none"/>
    </w:rPr>
  </w:style>
  <w:style w:type="character" w:styleId="Refdecomentrio2" w:customStyle="1">
    <w:name w:val="Ref. de comentário2"/>
    <w:qFormat/>
    <w:rPr>
      <w:w w:val="100"/>
      <w:position w:val="0"/>
      <w:sz w:val="16"/>
      <w:sz w:val="16"/>
      <w:szCs w:val="16"/>
      <w:effect w:val="none"/>
      <w:vertAlign w:val="baseline"/>
      <w:em w:val="none"/>
    </w:rPr>
  </w:style>
  <w:style w:type="character" w:styleId="TextodecomentrioChar" w:customStyle="1">
    <w:name w:val="Texto de comentário Char"/>
    <w:qFormat/>
    <w:rPr>
      <w:w w:val="100"/>
      <w:position w:val="0"/>
      <w:sz w:val="20"/>
      <w:sz w:val="20"/>
      <w:effect w:val="none"/>
      <w:vertAlign w:val="baseline"/>
      <w:em w:val="none"/>
      <w:lang w:eastAsia="zh-CN"/>
    </w:rPr>
  </w:style>
  <w:style w:type="character" w:styleId="AssuntodocomentrioChar" w:customStyle="1">
    <w:name w:val="Assunto do comentário Char"/>
    <w:qFormat/>
    <w:rPr>
      <w:b/>
      <w:bCs/>
      <w:w w:val="100"/>
      <w:position w:val="0"/>
      <w:sz w:val="20"/>
      <w:sz w:val="20"/>
      <w:effect w:val="none"/>
      <w:vertAlign w:val="baseline"/>
      <w:em w:val="none"/>
      <w:lang w:eastAsia="zh-CN"/>
    </w:rPr>
  </w:style>
  <w:style w:type="character" w:styleId="Strong">
    <w:name w:val="Strong"/>
    <w:basedOn w:val="DefaultParagraphFont"/>
    <w:uiPriority w:val="22"/>
    <w:qFormat/>
    <w:rsid w:val="002c1d7d"/>
    <w:rPr>
      <w:b/>
      <w:bCs/>
    </w:rPr>
  </w:style>
  <w:style w:type="character" w:styleId="UnresolvedMention" w:customStyle="1">
    <w:name w:val="Unresolved Mention"/>
    <w:basedOn w:val="DefaultParagraphFont"/>
    <w:qFormat/>
    <w:rPr>
      <w:color w:val="605E5C"/>
      <w:shd w:fill="E1DFDD" w:val="clear"/>
    </w:rPr>
  </w:style>
  <w:style w:type="character" w:styleId="Hyperlink">
    <w:name w:val="Hyperlink"/>
    <w:basedOn w:val="DefaultParagraphFont"/>
    <w:rPr>
      <w:color w:themeColor="hyperlink" w:val="0000FF"/>
      <w:u w:val="single"/>
    </w:rPr>
  </w:style>
  <w:style w:type="character" w:styleId="Caracteresdenotadefim" w:customStyle="1">
    <w:name w:val="Caracteres de nota de fim"/>
    <w:qFormat/>
    <w:rPr>
      <w:vertAlign w:val="superscript"/>
    </w:rPr>
  </w:style>
  <w:style w:type="character" w:styleId="EndnoteReference">
    <w:name w:val="endnote reference"/>
    <w:rPr>
      <w:vertAlign w:val="superscript"/>
    </w:rPr>
  </w:style>
  <w:style w:type="character" w:styleId="Fontepargpadro">
    <w:name w:val="Fonte parág. padrão"/>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Corpodotexto"/>
    <w:pPr/>
    <w:rPr>
      <w:rFonts w:cs="Lucida Sans"/>
    </w:rPr>
  </w:style>
  <w:style w:type="paragraph" w:styleId="Caption">
    <w:name w:val="caption"/>
    <w:basedOn w:val="Padro"/>
    <w:qFormat/>
    <w:pPr>
      <w:suppressLineNumbers/>
      <w:spacing w:before="120" w:after="120"/>
    </w:pPr>
    <w:rPr>
      <w:rFonts w:cs="Lucida Sans"/>
      <w:i/>
      <w:iCs/>
      <w:sz w:val="24"/>
      <w:szCs w:val="24"/>
    </w:rPr>
  </w:style>
  <w:style w:type="paragraph" w:styleId="ndice" w:customStyle="1">
    <w:name w:val="Índice"/>
    <w:basedOn w:val="Padro"/>
    <w:qFormat/>
    <w:pPr>
      <w:suppressLineNumbers/>
    </w:pPr>
    <w:rPr>
      <w:rFonts w:cs="Lucida Sans"/>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customStyle="1">
    <w:name w:val="Índice (user)"/>
    <w:basedOn w:val="Normal"/>
    <w:qFormat/>
    <w:pPr>
      <w:suppressLineNumbers/>
    </w:pPr>
    <w:rPr>
      <w:rFonts w:cs="Lucida Sans"/>
    </w:rPr>
  </w:style>
  <w:style w:type="paragraph" w:styleId="Title">
    <w:name w:val="Title"/>
    <w:basedOn w:val="Padro"/>
    <w:next w:val="Corpodotexto"/>
    <w:qFormat/>
    <w:pPr>
      <w:keepNext w:val="true"/>
      <w:spacing w:before="240" w:after="120"/>
    </w:pPr>
    <w:rPr>
      <w:rFonts w:ascii="Liberation Sans" w:hAnsi="Liberation Sans" w:eastAsia="Microsoft YaHei" w:cs="Lucida Sans"/>
      <w:sz w:val="28"/>
      <w:szCs w:val="28"/>
    </w:rPr>
  </w:style>
  <w:style w:type="paragraph" w:styleId="Padro" w:customStyle="1">
    <w:name w:val="Padrão"/>
    <w:qFormat/>
    <w:pPr>
      <w:widowControl/>
      <w:suppressAutoHyphens w:val="tru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0"/>
      <w:szCs w:val="20"/>
      <w:lang w:val="pt-BR" w:eastAsia="zh-CN" w:bidi="ar-SA"/>
    </w:rPr>
  </w:style>
  <w:style w:type="paragraph" w:styleId="Corpodotexto" w:customStyle="1">
    <w:name w:val="Corpo do texto"/>
    <w:basedOn w:val="Padro"/>
    <w:qFormat/>
    <w:pPr>
      <w:widowControl w:val="false"/>
      <w:jc w:val="both"/>
    </w:pPr>
    <w:rPr>
      <w:b/>
    </w:rPr>
  </w:style>
  <w:style w:type="paragraph" w:styleId="Ttulo5" w:customStyle="1">
    <w:name w:val="Título5"/>
    <w:basedOn w:val="Padro"/>
    <w:next w:val="Corpodotexto"/>
    <w:qFormat/>
    <w:pPr>
      <w:keepNext w:val="true"/>
      <w:spacing w:before="240" w:after="120"/>
    </w:pPr>
    <w:rPr>
      <w:rFonts w:ascii="Liberation Sans" w:hAnsi="Liberation Sans" w:eastAsia="Microsoft YaHei" w:cs="Lucida Sans"/>
      <w:sz w:val="28"/>
      <w:szCs w:val="28"/>
    </w:rPr>
  </w:style>
  <w:style w:type="paragraph" w:styleId="caption1" w:customStyle="1">
    <w:name w:val="caption1"/>
    <w:basedOn w:val="Padro"/>
    <w:qFormat/>
    <w:pPr>
      <w:suppressLineNumbers/>
      <w:spacing w:before="120" w:after="120"/>
    </w:pPr>
    <w:rPr>
      <w:rFonts w:cs="Lucida Sans"/>
      <w:i/>
      <w:iCs/>
      <w:sz w:val="24"/>
      <w:szCs w:val="24"/>
    </w:rPr>
  </w:style>
  <w:style w:type="paragraph" w:styleId="Ttulo4" w:customStyle="1">
    <w:name w:val="Título4"/>
    <w:basedOn w:val="Padro"/>
    <w:next w:val="Corpodotexto"/>
    <w:qFormat/>
    <w:pPr>
      <w:keepNext w:val="true"/>
      <w:spacing w:before="240" w:after="120"/>
    </w:pPr>
    <w:rPr>
      <w:rFonts w:ascii="Liberation Sans" w:hAnsi="Liberation Sans" w:eastAsia="Microsoft YaHei" w:cs="Lucida Sans"/>
      <w:sz w:val="28"/>
      <w:szCs w:val="28"/>
    </w:rPr>
  </w:style>
  <w:style w:type="paragraph" w:styleId="caption11" w:customStyle="1">
    <w:name w:val="caption11"/>
    <w:basedOn w:val="Padro"/>
    <w:qFormat/>
    <w:pPr>
      <w:suppressLineNumbers/>
      <w:spacing w:before="120" w:after="120"/>
    </w:pPr>
    <w:rPr>
      <w:rFonts w:cs="Lucida Sans"/>
      <w:i/>
      <w:iCs/>
      <w:sz w:val="24"/>
      <w:szCs w:val="24"/>
    </w:rPr>
  </w:style>
  <w:style w:type="paragraph" w:styleId="caption111" w:customStyle="1">
    <w:name w:val="caption111"/>
    <w:basedOn w:val="Padro"/>
    <w:qFormat/>
    <w:pPr>
      <w:suppressLineNumbers/>
      <w:spacing w:before="120" w:after="120"/>
    </w:pPr>
    <w:rPr>
      <w:rFonts w:cs="Lucida Sans"/>
      <w:i/>
      <w:iCs/>
      <w:sz w:val="24"/>
      <w:szCs w:val="24"/>
    </w:rPr>
  </w:style>
  <w:style w:type="paragraph" w:styleId="caption1111" w:customStyle="1">
    <w:name w:val="caption1111"/>
    <w:basedOn w:val="Padro"/>
    <w:qFormat/>
    <w:pPr>
      <w:suppressLineNumbers/>
      <w:spacing w:before="120" w:after="120"/>
    </w:pPr>
    <w:rPr>
      <w:rFonts w:cs="Lucida Sans"/>
      <w:i/>
      <w:iCs/>
      <w:sz w:val="24"/>
      <w:szCs w:val="24"/>
    </w:rPr>
  </w:style>
  <w:style w:type="paragraph" w:styleId="Ttulo3" w:customStyle="1">
    <w:name w:val="Título3"/>
    <w:basedOn w:val="Padro"/>
    <w:next w:val="Corpodotexto"/>
    <w:qFormat/>
    <w:pPr>
      <w:keepNext w:val="true"/>
      <w:spacing w:before="240" w:after="120"/>
    </w:pPr>
    <w:rPr>
      <w:rFonts w:ascii="Liberation Sans" w:hAnsi="Liberation Sans" w:eastAsia="Microsoft YaHei" w:cs="Lucida Sans"/>
      <w:sz w:val="28"/>
      <w:szCs w:val="28"/>
    </w:rPr>
  </w:style>
  <w:style w:type="paragraph" w:styleId="caption11111" w:customStyle="1">
    <w:name w:val="caption11111"/>
    <w:basedOn w:val="Padro"/>
    <w:qFormat/>
    <w:pPr>
      <w:suppressLineNumbers/>
      <w:spacing w:before="120" w:after="120"/>
    </w:pPr>
    <w:rPr>
      <w:rFonts w:cs="Lucida Sans"/>
      <w:i/>
      <w:iCs/>
      <w:sz w:val="24"/>
      <w:szCs w:val="24"/>
    </w:rPr>
  </w:style>
  <w:style w:type="paragraph" w:styleId="caption111111" w:customStyle="1">
    <w:name w:val="caption111111"/>
    <w:basedOn w:val="Padro"/>
    <w:qFormat/>
    <w:pPr>
      <w:suppressLineNumbers/>
      <w:spacing w:before="120" w:after="120"/>
    </w:pPr>
    <w:rPr>
      <w:rFonts w:cs="Lucida Sans"/>
      <w:i/>
      <w:iCs/>
      <w:sz w:val="24"/>
      <w:szCs w:val="24"/>
    </w:rPr>
  </w:style>
  <w:style w:type="paragraph" w:styleId="Ttulo2" w:customStyle="1">
    <w:name w:val="Título2"/>
    <w:basedOn w:val="Padro"/>
    <w:next w:val="Subtitle"/>
    <w:qFormat/>
    <w:pPr>
      <w:widowControl w:val="false"/>
      <w:spacing w:before="180" w:after="180"/>
      <w:jc w:val="center"/>
    </w:pPr>
    <w:rPr>
      <w:rFonts w:ascii="Arial" w:hAnsi="Arial" w:cs="Arial"/>
      <w:b/>
      <w:bCs/>
      <w:color w:val="000080"/>
      <w:sz w:val="24"/>
      <w:szCs w:val="24"/>
    </w:rPr>
  </w:style>
  <w:style w:type="paragraph" w:styleId="caption1111111" w:customStyle="1">
    <w:name w:val="caption1111111"/>
    <w:basedOn w:val="Padro"/>
    <w:qFormat/>
    <w:pPr>
      <w:suppressLineNumbers/>
      <w:spacing w:before="120" w:after="120"/>
    </w:pPr>
    <w:rPr>
      <w:rFonts w:cs="Lucida Sans"/>
      <w:i/>
      <w:iCs/>
      <w:sz w:val="24"/>
      <w:szCs w:val="24"/>
    </w:rPr>
  </w:style>
  <w:style w:type="paragraph" w:styleId="caption11111111" w:customStyle="1">
    <w:name w:val="caption11111111"/>
    <w:basedOn w:val="Padro"/>
    <w:qFormat/>
    <w:pPr>
      <w:suppressLineNumbers/>
      <w:spacing w:before="120" w:after="120"/>
    </w:pPr>
    <w:rPr>
      <w:rFonts w:cs="Lucida Sans"/>
      <w:i/>
      <w:iCs/>
      <w:sz w:val="24"/>
      <w:szCs w:val="24"/>
    </w:rPr>
  </w:style>
  <w:style w:type="paragraph" w:styleId="Ttulo1" w:customStyle="1">
    <w:name w:val="Título1"/>
    <w:basedOn w:val="Padro"/>
    <w:next w:val="Corpodotexto"/>
    <w:qFormat/>
    <w:pPr>
      <w:keepNext w:val="true"/>
      <w:spacing w:before="240" w:after="120"/>
    </w:pPr>
    <w:rPr>
      <w:rFonts w:ascii="Liberation Sans" w:hAnsi="Liberation Sans" w:eastAsia="Microsoft YaHei" w:cs="Lucida Sans"/>
      <w:sz w:val="28"/>
      <w:szCs w:val="28"/>
    </w:rPr>
  </w:style>
  <w:style w:type="paragraph" w:styleId="Cabealhoerodap" w:customStyle="1">
    <w:name w:val="Cabeçalho e rodapé"/>
    <w:basedOn w:val="Padro"/>
    <w:qFormat/>
    <w:pPr>
      <w:suppressLineNumbers/>
      <w:tabs>
        <w:tab w:val="clear" w:pos="720"/>
        <w:tab w:val="center" w:pos="4819" w:leader="none"/>
        <w:tab w:val="right" w:pos="9638" w:leader="none"/>
      </w:tabs>
    </w:pPr>
    <w:rPr/>
  </w:style>
  <w:style w:type="paragraph" w:styleId="Cabealhoerodapuser" w:customStyle="1">
    <w:name w:val="Cabeçalho e rodapé (user)"/>
    <w:basedOn w:val="Normal"/>
    <w:qFormat/>
    <w:pPr/>
    <w:rPr/>
  </w:style>
  <w:style w:type="paragraph" w:styleId="Footer">
    <w:name w:val="footer"/>
    <w:basedOn w:val="Padro"/>
    <w:pPr>
      <w:widowControl w:val="false"/>
      <w:tabs>
        <w:tab w:val="clear" w:pos="720"/>
        <w:tab w:val="center" w:pos="4320" w:leader="none"/>
        <w:tab w:val="right" w:pos="8640" w:leader="none"/>
      </w:tabs>
      <w:jc w:val="both"/>
    </w:pPr>
    <w:rPr>
      <w:sz w:val="24"/>
    </w:rPr>
  </w:style>
  <w:style w:type="paragraph" w:styleId="Recuodecorpodetexto31" w:customStyle="1">
    <w:name w:val="Recuo de corpo de texto 31"/>
    <w:basedOn w:val="Padro"/>
    <w:qFormat/>
    <w:pPr>
      <w:widowControl w:val="false"/>
      <w:ind w:hanging="1247" w:left="1247"/>
      <w:jc w:val="both"/>
    </w:pPr>
    <w:rPr>
      <w:b/>
      <w:sz w:val="24"/>
    </w:rPr>
  </w:style>
  <w:style w:type="paragraph" w:styleId="Corpodetexto21" w:customStyle="1">
    <w:name w:val="Corpo de texto 21"/>
    <w:basedOn w:val="Padro"/>
    <w:qFormat/>
    <w:pPr/>
    <w:rPr>
      <w:b/>
    </w:rPr>
  </w:style>
  <w:style w:type="paragraph" w:styleId="Corpodetexto31" w:customStyle="1">
    <w:name w:val="Corpo de texto 31"/>
    <w:basedOn w:val="Padro"/>
    <w:qFormat/>
    <w:pPr>
      <w:jc w:val="both"/>
    </w:pPr>
    <w:rPr>
      <w:b/>
      <w:sz w:val="16"/>
    </w:rPr>
  </w:style>
  <w:style w:type="paragraph" w:styleId="Header">
    <w:name w:val="header"/>
    <w:basedOn w:val="Padro"/>
    <w:pPr>
      <w:widowControl w:val="false"/>
      <w:tabs>
        <w:tab w:val="clear" w:pos="720"/>
        <w:tab w:val="center" w:pos="4419" w:leader="none"/>
        <w:tab w:val="right" w:pos="8838" w:leader="none"/>
      </w:tabs>
    </w:pPr>
    <w:rPr>
      <w:sz w:val="24"/>
    </w:rPr>
  </w:style>
  <w:style w:type="paragraph" w:styleId="caption111111111" w:customStyle="1">
    <w:name w:val="caption111111111"/>
    <w:basedOn w:val="Padro"/>
    <w:next w:val="Padro"/>
    <w:qFormat/>
    <w:pPr>
      <w:jc w:val="center"/>
    </w:pPr>
    <w:rPr>
      <w:b/>
    </w:rPr>
  </w:style>
  <w:style w:type="paragraph" w:styleId="BodyText21" w:customStyle="1">
    <w:name w:val="Body Text 21"/>
    <w:basedOn w:val="Padro"/>
    <w:qFormat/>
    <w:pPr>
      <w:tabs>
        <w:tab w:val="clear" w:pos="720"/>
        <w:tab w:val="left" w:pos="9497" w:leader="none"/>
      </w:tabs>
      <w:jc w:val="both"/>
    </w:pPr>
    <w:rPr>
      <w:sz w:val="24"/>
    </w:rPr>
  </w:style>
  <w:style w:type="paragraph" w:styleId="Corpodetextorecuado" w:customStyle="1">
    <w:name w:val="Corpo de texto recuado"/>
    <w:basedOn w:val="Padro"/>
    <w:qFormat/>
    <w:pPr>
      <w:ind w:hanging="993" w:left="993"/>
    </w:pPr>
    <w:rPr>
      <w:b/>
      <w:sz w:val="24"/>
      <w:szCs w:val="24"/>
    </w:rPr>
  </w:style>
  <w:style w:type="paragraph" w:styleId="DocumentMap">
    <w:name w:val="Document Map"/>
    <w:basedOn w:val="Padro"/>
    <w:qFormat/>
    <w:pPr>
      <w:shd w:val="clear" w:color="auto" w:fill="000080"/>
    </w:pPr>
    <w:rPr>
      <w:rFonts w:ascii="Tahoma" w:hAnsi="Tahoma" w:cs="Tahoma"/>
    </w:rPr>
  </w:style>
  <w:style w:type="paragraph" w:styleId="BodyText2">
    <w:name w:val="Body Text 2"/>
    <w:basedOn w:val="Padro"/>
    <w:qFormat/>
    <w:pPr>
      <w:ind w:hanging="0" w:left="0" w:right="-1047"/>
      <w:jc w:val="both"/>
    </w:pPr>
    <w:rPr>
      <w:sz w:val="24"/>
    </w:rPr>
  </w:style>
  <w:style w:type="paragraph" w:styleId="BodyTextIndent2">
    <w:name w:val="Body Text Indent 2"/>
    <w:basedOn w:val="Padro"/>
    <w:qFormat/>
    <w:pPr>
      <w:ind w:firstLine="284" w:left="-284"/>
      <w:jc w:val="both"/>
    </w:pPr>
    <w:rPr>
      <w:sz w:val="24"/>
    </w:rPr>
  </w:style>
  <w:style w:type="paragraph" w:styleId="BlockText">
    <w:name w:val="Block Text"/>
    <w:basedOn w:val="Padro"/>
    <w:qFormat/>
    <w:pPr>
      <w:tabs>
        <w:tab w:val="clear" w:pos="720"/>
        <w:tab w:val="left" w:pos="2127" w:leader="none"/>
      </w:tabs>
      <w:ind w:hanging="0" w:left="1440" w:right="1417"/>
      <w:jc w:val="both"/>
    </w:pPr>
    <w:rPr>
      <w:rFonts w:ascii="Arial" w:hAnsi="Arial" w:cs="Arial"/>
    </w:rPr>
  </w:style>
  <w:style w:type="paragraph" w:styleId="BodyText3">
    <w:name w:val="Body Text 3"/>
    <w:basedOn w:val="Padro"/>
    <w:qFormat/>
    <w:pPr>
      <w:spacing w:lineRule="atLeast" w:line="320"/>
      <w:ind w:hanging="0" w:left="0" w:right="-40"/>
      <w:jc w:val="both"/>
    </w:pPr>
    <w:rPr>
      <w:sz w:val="24"/>
    </w:rPr>
  </w:style>
  <w:style w:type="paragraph" w:styleId="BodyTextIndent3">
    <w:name w:val="Body Text Indent 3"/>
    <w:basedOn w:val="Padro"/>
    <w:qFormat/>
    <w:pPr>
      <w:ind w:hanging="0" w:left="1418"/>
      <w:jc w:val="both"/>
    </w:pPr>
    <w:rPr>
      <w:b/>
      <w:sz w:val="22"/>
    </w:rPr>
  </w:style>
  <w:style w:type="paragraph" w:styleId="BodyTextIndent31" w:customStyle="1">
    <w:name w:val="Body Text Indent 31"/>
    <w:basedOn w:val="Padro"/>
    <w:qFormat/>
    <w:pPr>
      <w:widowControl w:val="false"/>
      <w:ind w:hanging="1418" w:left="1418"/>
      <w:jc w:val="both"/>
    </w:pPr>
    <w:rPr>
      <w:b/>
      <w:sz w:val="24"/>
    </w:rPr>
  </w:style>
  <w:style w:type="paragraph" w:styleId="BalloonText">
    <w:name w:val="Balloon Text"/>
    <w:basedOn w:val="Padro"/>
    <w:qFormat/>
    <w:pPr/>
    <w:rPr>
      <w:rFonts w:ascii="Tahoma" w:hAnsi="Tahoma" w:cs="Tahoma"/>
      <w:sz w:val="16"/>
      <w:szCs w:val="16"/>
    </w:rPr>
  </w:style>
  <w:style w:type="paragraph" w:styleId="PlainText">
    <w:name w:val="Plain Text"/>
    <w:basedOn w:val="Padro"/>
    <w:qFormat/>
    <w:pPr/>
    <w:rPr>
      <w:rFonts w:ascii="Courier New" w:hAnsi="Courier New" w:cs="Courier New"/>
    </w:rPr>
  </w:style>
  <w:style w:type="paragraph" w:styleId="Corpodetexto22" w:customStyle="1">
    <w:name w:val="Corpo de texto 22"/>
    <w:basedOn w:val="Padro"/>
    <w:qFormat/>
    <w:pPr>
      <w:jc w:val="center"/>
    </w:pPr>
    <w:rPr>
      <w:sz w:val="22"/>
    </w:rPr>
  </w:style>
  <w:style w:type="paragraph" w:styleId="NormalWeb">
    <w:name w:val="Normal (Web)"/>
    <w:basedOn w:val="Padro"/>
    <w:uiPriority w:val="99"/>
    <w:qFormat/>
    <w:pPr>
      <w:spacing w:before="280" w:after="280"/>
    </w:pPr>
    <w:rPr>
      <w:sz w:val="24"/>
      <w:szCs w:val="24"/>
    </w:rPr>
  </w:style>
  <w:style w:type="paragraph" w:styleId="western" w:customStyle="1">
    <w:name w:val="western"/>
    <w:basedOn w:val="Padro"/>
    <w:qFormat/>
    <w:pPr>
      <w:spacing w:before="280" w:after="119"/>
    </w:pPr>
    <w:rPr>
      <w:sz w:val="24"/>
      <w:szCs w:val="24"/>
    </w:rPr>
  </w:style>
  <w:style w:type="paragraph" w:styleId="Normal12pt" w:customStyle="1">
    <w:name w:val="Normal + 12pt"/>
    <w:basedOn w:val="Corpodotexto"/>
    <w:qFormat/>
    <w:pPr>
      <w:tabs>
        <w:tab w:val="clear" w:pos="720"/>
        <w:tab w:val="left" w:pos="900" w:leader="none"/>
      </w:tabs>
      <w:ind w:hanging="0" w:left="0" w:right="-143"/>
    </w:pPr>
    <w:rPr>
      <w:b w:val="false"/>
      <w:bCs/>
      <w:sz w:val="24"/>
      <w:szCs w:val="24"/>
    </w:rPr>
  </w:style>
  <w:style w:type="paragraph" w:styleId="WW-Padro" w:customStyle="1">
    <w:name w:val="WW-Padrão"/>
    <w:qFormat/>
    <w:pPr>
      <w:widowControl/>
      <w:suppressAutoHyphens w:val="tru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0"/>
      <w:szCs w:val="20"/>
      <w:lang w:val="pt-BR" w:eastAsia="zh-CN" w:bidi="ar-SA"/>
    </w:rPr>
  </w:style>
  <w:style w:type="paragraph" w:styleId="Normal12pt1" w:customStyle="1">
    <w:name w:val="Normal + 12 pt"/>
    <w:basedOn w:val="Padro"/>
    <w:qFormat/>
    <w:pPr>
      <w:widowControl w:val="false"/>
      <w:jc w:val="both"/>
    </w:pPr>
    <w:rPr>
      <w:b/>
      <w:bCs/>
      <w:iCs/>
      <w:color w:val="000000"/>
      <w:sz w:val="22"/>
      <w:szCs w:val="22"/>
    </w:rPr>
  </w:style>
  <w:style w:type="paragraph" w:styleId="CommentText">
    <w:name w:val="annotation text"/>
    <w:basedOn w:val="Padro"/>
    <w:pPr/>
    <w:rPr/>
  </w:style>
  <w:style w:type="paragraph" w:styleId="annotationsubject">
    <w:name w:val="annotation subject"/>
    <w:basedOn w:val="Textodecomentrio1"/>
    <w:qFormat/>
    <w:pPr/>
    <w:rPr>
      <w:b/>
      <w:bCs/>
    </w:rPr>
  </w:style>
  <w:style w:type="paragraph" w:styleId="Normal11" w:customStyle="1">
    <w:name w:val="Normal + 11"/>
    <w:basedOn w:val="BodyText3"/>
    <w:qFormat/>
    <w:pPr>
      <w:tabs>
        <w:tab w:val="clear" w:pos="720"/>
        <w:tab w:val="left" w:pos="9497" w:leader="none"/>
      </w:tabs>
      <w:ind w:right="-39"/>
    </w:pPr>
    <w:rPr>
      <w:sz w:val="22"/>
      <w:szCs w:val="22"/>
    </w:rPr>
  </w:style>
  <w:style w:type="paragraph" w:styleId="Normal12pt2" w:customStyle="1">
    <w:name w:val="Normal  + 12 pt"/>
    <w:basedOn w:val="Normal11"/>
    <w:qFormat/>
    <w:pPr/>
    <w:rPr>
      <w:sz w:val="24"/>
      <w:szCs w:val="24"/>
    </w:rPr>
  </w:style>
  <w:style w:type="paragraph" w:styleId="Pa1" w:customStyle="1">
    <w:name w:val="Pa1"/>
    <w:basedOn w:val="Padro"/>
    <w:next w:val="Padro"/>
    <w:qFormat/>
    <w:pPr>
      <w:spacing w:lineRule="atLeast" w:line="201"/>
    </w:pPr>
    <w:rPr>
      <w:sz w:val="24"/>
      <w:szCs w:val="24"/>
    </w:rPr>
  </w:style>
  <w:style w:type="paragraph" w:styleId="Normal12pt3" w:customStyle="1">
    <w:name w:val="Normal +12pt"/>
    <w:basedOn w:val="Padro"/>
    <w:qFormat/>
    <w:pPr>
      <w:widowControl w:val="false"/>
      <w:jc w:val="both"/>
    </w:pPr>
    <w:rPr>
      <w:sz w:val="24"/>
      <w:szCs w:val="24"/>
    </w:rPr>
  </w:style>
  <w:style w:type="paragraph" w:styleId="Standard" w:customStyle="1">
    <w:name w:val="Standard"/>
    <w:qFormat/>
    <w:pPr>
      <w:widowControl/>
      <w:suppressAutoHyphens w:val="true"/>
      <w:bidi w:val="0"/>
      <w:spacing w:lineRule="auto" w:line="276" w:before="0" w:after="200"/>
      <w:ind w:hanging="1" w:left="-1"/>
      <w:jc w:val="left"/>
      <w:textAlignment w:val="baseline"/>
      <w:outlineLvl w:val="0"/>
    </w:pPr>
    <w:rPr>
      <w:rFonts w:ascii="Calibri" w:hAnsi="Calibri" w:eastAsia="Calibri" w:cs="Calibri"/>
      <w:color w:val="00000A"/>
      <w:kern w:val="2"/>
      <w:position w:val="-1"/>
      <w:sz w:val="22"/>
      <w:szCs w:val="22"/>
      <w:lang w:val="pt-BR" w:eastAsia="zh-CN" w:bidi="ar-SA"/>
    </w:rPr>
  </w:style>
  <w:style w:type="paragraph" w:styleId="Textoembloco2" w:customStyle="1">
    <w:name w:val="Texto em bloco2"/>
    <w:basedOn w:val="Padro"/>
    <w:qFormat/>
    <w:pPr>
      <w:tabs>
        <w:tab w:val="clear" w:pos="720"/>
        <w:tab w:val="left" w:pos="1440" w:leader="none"/>
      </w:tabs>
      <w:spacing w:lineRule="atLeast" w:line="320"/>
      <w:ind w:hanging="0" w:left="1440" w:right="1418"/>
      <w:jc w:val="both"/>
    </w:pPr>
    <w:rPr>
      <w:rFonts w:ascii="Verdana" w:hAnsi="Verdana" w:cs="Verdana"/>
      <w:sz w:val="19"/>
      <w:szCs w:val="19"/>
    </w:rPr>
  </w:style>
  <w:style w:type="paragraph" w:styleId="Recuodecorpodetexto32" w:customStyle="1">
    <w:name w:val="Recuo de corpo de texto 32"/>
    <w:basedOn w:val="Padro"/>
    <w:qFormat/>
    <w:pPr>
      <w:spacing w:before="0" w:after="120"/>
      <w:ind w:hanging="0" w:left="360"/>
    </w:pPr>
    <w:rPr>
      <w:sz w:val="16"/>
      <w:szCs w:val="16"/>
    </w:rPr>
  </w:style>
  <w:style w:type="paragraph" w:styleId="Default" w:customStyle="1">
    <w:name w:val="Default"/>
    <w:qFormat/>
    <w:pPr>
      <w:widowControl/>
      <w:suppressAutoHyphens w:val="true"/>
      <w:bidi w:val="0"/>
      <w:spacing w:lineRule="atLeast" w:line="1" w:before="0" w:after="0"/>
      <w:ind w:hanging="1" w:left="-1"/>
      <w:jc w:val="left"/>
      <w:textAlignment w:val="top"/>
      <w:outlineLvl w:val="0"/>
    </w:pPr>
    <w:rPr>
      <w:rFonts w:ascii="Verdana" w:hAnsi="Verdana" w:eastAsia="Times New Roman" w:cs="Verdana"/>
      <w:color w:val="000000"/>
      <w:kern w:val="0"/>
      <w:position w:val="-1"/>
      <w:sz w:val="24"/>
      <w:szCs w:val="24"/>
      <w:lang w:val="en-US" w:eastAsia="zh-CN" w:bidi="ar-SA"/>
    </w:rPr>
  </w:style>
  <w:style w:type="paragraph" w:styleId="Textoembloco1" w:customStyle="1">
    <w:name w:val="Texto em bloco1"/>
    <w:basedOn w:val="Padro"/>
    <w:qFormat/>
    <w:pPr>
      <w:tabs>
        <w:tab w:val="clear" w:pos="720"/>
        <w:tab w:val="left" w:pos="2127" w:leader="none"/>
      </w:tabs>
      <w:ind w:hanging="0" w:left="1440" w:right="1417"/>
      <w:jc w:val="both"/>
    </w:pPr>
    <w:rPr>
      <w:rFonts w:ascii="Arial" w:hAnsi="Arial" w:cs="Arial"/>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NoSpacing">
    <w:name w:val="No Spacing"/>
    <w:qFormat/>
    <w:pPr>
      <w:widowControl/>
      <w:suppressAutoHyphens w:val="true"/>
      <w:bidi w:val="0"/>
      <w:spacing w:lineRule="atLeast" w:line="1" w:before="0" w:after="0"/>
      <w:ind w:hanging="1" w:left="-1"/>
      <w:jc w:val="left"/>
      <w:textAlignment w:val="top"/>
      <w:outlineLvl w:val="0"/>
    </w:pPr>
    <w:rPr>
      <w:rFonts w:ascii="Liberation Serif" w:hAnsi="Liberation Serif" w:eastAsia="Liberation Serif" w:cs="Liberation Serif"/>
      <w:color w:val="auto"/>
      <w:kern w:val="0"/>
      <w:position w:val="-1"/>
      <w:sz w:val="24"/>
      <w:szCs w:val="24"/>
      <w:lang w:val="pt-BR" w:eastAsia="zh-CN" w:bidi="ar-SA"/>
    </w:rPr>
  </w:style>
  <w:style w:type="paragraph" w:styleId="Normal1" w:customStyle="1">
    <w:name w:val="Normal1"/>
    <w:qFormat/>
    <w:pPr>
      <w:widowControl/>
      <w:suppressAutoHyphens w:val="tru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4"/>
      <w:szCs w:val="24"/>
      <w:lang w:val="pt-BR" w:eastAsia="zh-CN" w:bidi="ar-SA"/>
    </w:rPr>
  </w:style>
  <w:style w:type="paragraph" w:styleId="ListParagraph">
    <w:name w:val="List Paragraph"/>
    <w:basedOn w:val="Padro"/>
    <w:qFormat/>
    <w:pPr>
      <w:widowControl w:val="false"/>
      <w:ind w:hanging="0" w:left="1397" w:right="121"/>
    </w:pPr>
    <w:rPr>
      <w:rFonts w:ascii="Verdana" w:hAnsi="Verdana" w:cs="Verdana"/>
      <w:sz w:val="22"/>
      <w:szCs w:val="22"/>
      <w:lang w:val="pt-PT"/>
    </w:rPr>
  </w:style>
  <w:style w:type="paragraph" w:styleId="Textbody" w:customStyle="1">
    <w:name w:val="Text body"/>
    <w:basedOn w:val="Standard"/>
    <w:qFormat/>
    <w:pPr>
      <w:spacing w:lineRule="auto" w:line="240" w:before="0" w:after="120"/>
    </w:pPr>
    <w:rPr>
      <w:rFonts w:ascii="Times New Roman" w:hAnsi="Times New Roman" w:eastAsia="Times New Roman" w:cs="Times New Roman"/>
      <w:color w:val="000000"/>
      <w:sz w:val="24"/>
      <w:szCs w:val="24"/>
    </w:rPr>
  </w:style>
  <w:style w:type="paragraph" w:styleId="TableParagraph" w:customStyle="1">
    <w:name w:val="Table Paragraph"/>
    <w:basedOn w:val="Padro"/>
    <w:qFormat/>
    <w:pPr>
      <w:widowControl w:val="false"/>
    </w:pPr>
    <w:rPr>
      <w:rFonts w:ascii="Trebuchet MS" w:hAnsi="Trebuchet MS" w:eastAsia="Trebuchet MS" w:cs="Trebuchet MS"/>
      <w:sz w:val="22"/>
      <w:szCs w:val="22"/>
      <w:lang w:val="pt-PT"/>
    </w:rPr>
  </w:style>
  <w:style w:type="paragraph" w:styleId="Standard1" w:customStyle="1">
    <w:name w:val="Standard1"/>
    <w:qFormat/>
    <w:pPr>
      <w:widowControl w:val="false"/>
      <w:suppressAutoHyphens w:val="true"/>
      <w:bidi w:val="0"/>
      <w:spacing w:lineRule="atLeast" w:line="1" w:before="0" w:after="0"/>
      <w:ind w:hanging="1" w:left="-1"/>
      <w:jc w:val="left"/>
      <w:textAlignment w:val="top"/>
      <w:outlineLvl w:val="0"/>
    </w:pPr>
    <w:rPr>
      <w:rFonts w:ascii="Verdana" w:hAnsi="Verdana" w:eastAsia="Verdana" w:cs="Verdana"/>
      <w:color w:val="auto"/>
      <w:kern w:val="2"/>
      <w:position w:val="-1"/>
      <w:sz w:val="20"/>
      <w:szCs w:val="20"/>
      <w:lang w:val="pt-BR" w:eastAsia="zh-CN" w:bidi="hi-IN"/>
    </w:rPr>
  </w:style>
  <w:style w:type="paragraph" w:styleId="Tedtulo1" w:customStyle="1">
    <w:name w:val="Tíedtulo 1"/>
    <w:basedOn w:val="Padro"/>
    <w:next w:val="Corpodotexto"/>
    <w:qFormat/>
    <w:pPr>
      <w:keepNext w:val="true"/>
      <w:widowControl w:val="false"/>
      <w:spacing w:before="240" w:after="60"/>
    </w:pPr>
    <w:rPr>
      <w:rFonts w:ascii="Arial" w:hAnsi="Arial" w:cs="Arial"/>
      <w:b/>
      <w:bCs/>
      <w:sz w:val="32"/>
      <w:szCs w:val="32"/>
    </w:rPr>
  </w:style>
  <w:style w:type="paragraph" w:styleId="LO-Normal" w:customStyle="1">
    <w:name w:val="LO-Normal"/>
    <w:qFormat/>
    <w:pPr>
      <w:widowControl/>
      <w:suppressAutoHyphens w:val="tru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4"/>
      <w:szCs w:val="24"/>
      <w:lang w:val="pt-BR" w:eastAsia="zh-CN" w:bidi="ar-SA"/>
    </w:rPr>
  </w:style>
  <w:style w:type="paragraph" w:styleId="Tedtulo2" w:customStyle="1">
    <w:name w:val="Tíedtulo 2"/>
    <w:basedOn w:val="Padro"/>
    <w:qFormat/>
    <w:pPr>
      <w:keepNext w:val="true"/>
      <w:spacing w:before="240" w:after="60"/>
    </w:pPr>
    <w:rPr>
      <w:rFonts w:ascii="Cambria" w:hAnsi="Cambria" w:cs="Cambria"/>
      <w:b/>
      <w:bCs/>
      <w:i/>
      <w:iCs/>
      <w:kern w:val="2"/>
      <w:sz w:val="28"/>
      <w:szCs w:val="28"/>
    </w:rPr>
  </w:style>
  <w:style w:type="paragraph" w:styleId="Standard2" w:customStyle="1">
    <w:name w:val="Standard2"/>
    <w:qFormat/>
    <w:pPr>
      <w:widowControl/>
      <w:suppressAutoHyphens w:val="true"/>
      <w:bidi w:val="0"/>
      <w:spacing w:lineRule="atLeast" w:line="1" w:before="0" w:after="0"/>
      <w:ind w:hanging="1" w:left="-1"/>
      <w:jc w:val="left"/>
      <w:textAlignment w:val="baseline"/>
      <w:outlineLvl w:val="0"/>
    </w:pPr>
    <w:rPr>
      <w:rFonts w:ascii="Times New Roman" w:hAnsi="Times New Roman" w:eastAsia="Times New Roman" w:cs="Times New Roman"/>
      <w:color w:val="auto"/>
      <w:kern w:val="2"/>
      <w:position w:val="-1"/>
      <w:sz w:val="24"/>
      <w:szCs w:val="24"/>
      <w:lang w:val="pt-BR" w:eastAsia="zh-CN" w:bidi="ar-SA"/>
    </w:rPr>
  </w:style>
  <w:style w:type="paragraph" w:styleId="Normal2" w:customStyle="1">
    <w:name w:val="Normal2"/>
    <w:qFormat/>
    <w:pPr>
      <w:widowControl/>
      <w:suppressAutoHyphens w:val="true"/>
      <w:bidi w:val="0"/>
      <w:spacing w:lineRule="auto" w:line="276" w:before="0" w:after="0"/>
      <w:ind w:hanging="1" w:left="-1"/>
      <w:jc w:val="left"/>
      <w:textAlignment w:val="top"/>
      <w:outlineLvl w:val="0"/>
    </w:pPr>
    <w:rPr>
      <w:rFonts w:ascii="Arial" w:hAnsi="Arial" w:eastAsia="Times New Roman" w:cs="Arial"/>
      <w:color w:val="auto"/>
      <w:kern w:val="0"/>
      <w:position w:val="-1"/>
      <w:sz w:val="22"/>
      <w:szCs w:val="22"/>
      <w:lang w:val="pt-BR" w:eastAsia="zh-CN" w:bidi="ar-SA"/>
    </w:rPr>
  </w:style>
  <w:style w:type="paragraph" w:styleId="xmsonormal" w:customStyle="1">
    <w:name w:val="x_msonormal"/>
    <w:basedOn w:val="Padro"/>
    <w:qFormat/>
    <w:pPr>
      <w:spacing w:before="280" w:after="280"/>
    </w:pPr>
    <w:rPr>
      <w:sz w:val="24"/>
      <w:szCs w:val="24"/>
    </w:rPr>
  </w:style>
  <w:style w:type="paragraph" w:styleId="normal111" w:customStyle="1">
    <w:name w:val="normal11"/>
    <w:qFormat/>
    <w:pPr>
      <w:widowControl w:val="false"/>
      <w:suppressAutoHyphens w:val="true"/>
      <w:bidi w:val="0"/>
      <w:spacing w:lineRule="atLeast" w:line="1" w:before="0" w:after="0"/>
      <w:ind w:hanging="1"/>
      <w:jc w:val="left"/>
      <w:textAlignment w:val="top"/>
      <w:outlineLvl w:val="0"/>
    </w:pPr>
    <w:rPr>
      <w:rFonts w:ascii="Liberation Serif" w:hAnsi="Liberation Serif" w:eastAsia="Liberation Serif" w:cs="Liberation Serif"/>
      <w:color w:val="auto"/>
      <w:kern w:val="0"/>
      <w:position w:val="-1"/>
      <w:sz w:val="24"/>
      <w:szCs w:val="24"/>
      <w:lang w:val="pt-BR" w:eastAsia="zh-CN" w:bidi="ar-SA"/>
    </w:rPr>
  </w:style>
  <w:style w:type="paragraph" w:styleId="Standard11" w:customStyle="1">
    <w:name w:val="Standard11"/>
    <w:qFormat/>
    <w:pPr>
      <w:widowControl/>
      <w:suppressAutoHyphens w:val="true"/>
      <w:bidi w:val="0"/>
      <w:spacing w:lineRule="atLeast" w:line="1" w:before="0" w:after="0"/>
      <w:ind w:hanging="1" w:left="-1"/>
      <w:jc w:val="left"/>
      <w:textAlignment w:val="baseline"/>
      <w:outlineLvl w:val="0"/>
    </w:pPr>
    <w:rPr>
      <w:rFonts w:ascii="Verdana" w:hAnsi="Verdana" w:eastAsia="Times New Roman" w:cs="Verdana"/>
      <w:color w:val="auto"/>
      <w:kern w:val="2"/>
      <w:position w:val="-1"/>
      <w:sz w:val="20"/>
      <w:szCs w:val="24"/>
      <w:lang w:val="pt-BR" w:eastAsia="zh-CN" w:bidi="hi-IN"/>
    </w:rPr>
  </w:style>
  <w:style w:type="paragraph" w:styleId="LO-normal1" w:customStyle="1">
    <w:name w:val="LO-normal1"/>
    <w:qFormat/>
    <w:pPr>
      <w:widowControl/>
      <w:suppressAutoHyphens w:val="true"/>
      <w:bidi w:val="0"/>
      <w:spacing w:lineRule="atLeast" w:line="1" w:before="0" w:after="0"/>
      <w:ind w:hanging="1" w:left="-1"/>
      <w:jc w:val="left"/>
      <w:textAlignment w:val="top"/>
      <w:outlineLvl w:val="0"/>
    </w:pPr>
    <w:rPr>
      <w:rFonts w:ascii="Arial" w:hAnsi="Arial" w:eastAsia="Arial" w:cs="Arial"/>
      <w:color w:val="00000A"/>
      <w:kern w:val="0"/>
      <w:position w:val="-1"/>
      <w:sz w:val="22"/>
      <w:szCs w:val="22"/>
      <w:lang w:val="pt-BR" w:eastAsia="zh-CN" w:bidi="hi-IN"/>
    </w:rPr>
  </w:style>
  <w:style w:type="paragraph" w:styleId="Standard21" w:customStyle="1">
    <w:name w:val="Standard21"/>
    <w:qFormat/>
    <w:pPr>
      <w:widowControl/>
      <w:suppressAutoHyphens w:val="true"/>
      <w:bidi w:val="0"/>
      <w:spacing w:lineRule="atLeast" w:line="1" w:before="0" w:after="0"/>
      <w:ind w:hanging="1" w:left="-1"/>
      <w:jc w:val="left"/>
      <w:textAlignment w:val="top"/>
      <w:outlineLvl w:val="0"/>
    </w:pPr>
    <w:rPr>
      <w:rFonts w:ascii="Verdana" w:hAnsi="Verdana" w:eastAsia="Times New Roman" w:cs="Verdana"/>
      <w:color w:val="auto"/>
      <w:kern w:val="2"/>
      <w:position w:val="-1"/>
      <w:sz w:val="20"/>
      <w:szCs w:val="20"/>
      <w:lang w:val="pt-BR" w:eastAsia="zh-CN" w:bidi="ar-SA"/>
    </w:rPr>
  </w:style>
  <w:style w:type="paragraph" w:styleId="Textbody1" w:customStyle="1">
    <w:name w:val="Text body1"/>
    <w:basedOn w:val="Standard1"/>
    <w:qFormat/>
    <w:pPr>
      <w:spacing w:lineRule="auto" w:line="276" w:before="0" w:after="140"/>
      <w:textAlignment w:val="baseline"/>
    </w:pPr>
    <w:rPr>
      <w:rFonts w:ascii="Arial" w:hAnsi="Arial" w:eastAsia="Arial" w:cs="Arial"/>
      <w:sz w:val="22"/>
      <w:szCs w:val="22"/>
      <w:lang w:bidi="ar-SA"/>
    </w:rPr>
  </w:style>
  <w:style w:type="paragraph" w:styleId="normal1111" w:customStyle="1">
    <w:name w:val="normal111"/>
    <w:qFormat/>
    <w:pPr>
      <w:widowControl/>
      <w:suppressAutoHyphens w:val="true"/>
      <w:bidi w:val="0"/>
      <w:spacing w:lineRule="auto" w:line="276" w:before="0" w:after="200"/>
      <w:ind w:hanging="1" w:left="-1"/>
      <w:jc w:val="left"/>
      <w:textAlignment w:val="baseline"/>
      <w:outlineLvl w:val="0"/>
    </w:pPr>
    <w:rPr>
      <w:rFonts w:ascii="Calibri" w:hAnsi="Calibri" w:eastAsia="Calibri" w:cs="Calibri"/>
      <w:color w:val="00000A"/>
      <w:kern w:val="2"/>
      <w:position w:val="-1"/>
      <w:sz w:val="22"/>
      <w:szCs w:val="22"/>
      <w:lang w:val="pt-BR" w:eastAsia="zh-CN" w:bidi="hi-IN"/>
    </w:rPr>
  </w:style>
  <w:style w:type="paragraph" w:styleId="BodyTextIndented" w:customStyle="1">
    <w:name w:val="Body Text;Indented"/>
    <w:basedOn w:val="Padro"/>
    <w:qFormat/>
    <w:pPr>
      <w:spacing w:lineRule="auto" w:line="360"/>
      <w:ind w:firstLine="708" w:left="0" w:right="3170"/>
      <w:jc w:val="both"/>
    </w:pPr>
    <w:rPr>
      <w:sz w:val="24"/>
    </w:rPr>
  </w:style>
  <w:style w:type="paragraph" w:styleId="normal12" w:customStyle="1">
    <w:name w:val="normal12"/>
    <w:qFormat/>
    <w:pPr>
      <w:widowControl/>
      <w:suppressAutoHyphens w:val="true"/>
      <w:bidi w:val="0"/>
      <w:spacing w:lineRule="atLeast" w:line="1" w:before="0" w:after="0"/>
      <w:ind w:hanging="1" w:left="-1"/>
      <w:jc w:val="left"/>
      <w:textAlignment w:val="top"/>
      <w:outlineLvl w:val="0"/>
    </w:pPr>
    <w:rPr>
      <w:rFonts w:ascii="Times New Roman" w:hAnsi="Times New Roman" w:eastAsia="NSimSun" w:cs="Lucida Sans"/>
      <w:color w:val="auto"/>
      <w:kern w:val="0"/>
      <w:position w:val="-1"/>
      <w:sz w:val="24"/>
      <w:szCs w:val="24"/>
      <w:lang w:val="pt-BR" w:eastAsia="zh-CN" w:bidi="hi-IN"/>
    </w:rPr>
  </w:style>
  <w:style w:type="paragraph" w:styleId="Textodecomentrio1" w:customStyle="1">
    <w:name w:val="Texto de comentário1"/>
    <w:basedOn w:val="Padro"/>
    <w:qFormat/>
    <w:pPr/>
    <w:rPr/>
  </w:style>
  <w:style w:type="paragraph" w:styleId="Standard3" w:customStyle="1">
    <w:name w:val="Standard3"/>
    <w:qFormat/>
    <w:pPr>
      <w:widowControl/>
      <w:suppressAutoHyphens w:val="true"/>
      <w:bidi w:val="0"/>
      <w:spacing w:lineRule="atLeast" w:line="1" w:before="0" w:after="0"/>
      <w:ind w:hanging="1" w:left="-1"/>
      <w:jc w:val="left"/>
      <w:textAlignment w:val="baseline"/>
      <w:outlineLvl w:val="0"/>
    </w:pPr>
    <w:rPr>
      <w:rFonts w:ascii="Verdana" w:hAnsi="Verdana" w:eastAsia="Verdana" w:cs="Verdana"/>
      <w:color w:val="auto"/>
      <w:kern w:val="2"/>
      <w:position w:val="-1"/>
      <w:sz w:val="20"/>
      <w:szCs w:val="20"/>
      <w:lang w:val="pt-BR" w:eastAsia="zh-CN" w:bidi="ar-SA"/>
    </w:rPr>
  </w:style>
  <w:style w:type="paragraph" w:styleId="normal13" w:customStyle="1">
    <w:name w:val="normal13"/>
    <w:qFormat/>
    <w:pPr>
      <w:widowControl/>
      <w:suppressAutoHyphens w:val="true"/>
      <w:bidi w:val="0"/>
      <w:spacing w:lineRule="atLeast" w:line="1" w:before="0" w:after="0"/>
      <w:ind w:hanging="1" w:left="-1"/>
      <w:jc w:val="left"/>
      <w:textAlignment w:val="top"/>
      <w:outlineLvl w:val="0"/>
    </w:pPr>
    <w:rPr>
      <w:rFonts w:ascii="Times New Roman" w:hAnsi="Times New Roman" w:eastAsia="NSimSun" w:cs="Lucida Sans"/>
      <w:color w:val="auto"/>
      <w:kern w:val="0"/>
      <w:position w:val="-1"/>
      <w:sz w:val="24"/>
      <w:szCs w:val="24"/>
      <w:lang w:val="pt-BR" w:eastAsia="zh-CN" w:bidi="hi-IN"/>
    </w:rPr>
  </w:style>
  <w:style w:type="paragraph" w:styleId="normal14" w:customStyle="1">
    <w:name w:val="normal14"/>
    <w:qFormat/>
    <w:pPr>
      <w:widowControl/>
      <w:suppressAutoHyphens w:val="true"/>
      <w:bidi w:val="0"/>
      <w:spacing w:lineRule="auto" w:line="276" w:before="0" w:after="0"/>
      <w:ind w:hanging="1" w:left="-1"/>
      <w:jc w:val="left"/>
      <w:textAlignment w:val="top"/>
      <w:outlineLvl w:val="0"/>
    </w:pPr>
    <w:rPr>
      <w:rFonts w:ascii="Arial" w:hAnsi="Arial" w:eastAsia="Arial" w:cs="Arial"/>
      <w:color w:val="auto"/>
      <w:kern w:val="0"/>
      <w:position w:val="-1"/>
      <w:sz w:val="22"/>
      <w:szCs w:val="22"/>
      <w:lang w:val="pt-BR" w:eastAsia="zh-CN" w:bidi="hi-IN"/>
    </w:rPr>
  </w:style>
  <w:style w:type="paragraph" w:styleId="Padre3o" w:customStyle="1">
    <w:name w:val="Padrãe3o"/>
    <w:uiPriority w:val="99"/>
    <w:qFormat/>
    <w:rsid w:val="004d0735"/>
    <w:pPr>
      <w:widowControl w:val="false"/>
      <w:suppressAutoHyphens w:val="true"/>
      <w:bidi w:val="0"/>
      <w:spacing w:lineRule="auto" w:line="276" w:before="0" w:after="0"/>
      <w:jc w:val="left"/>
    </w:pPr>
    <w:rPr>
      <w:rFonts w:ascii="Arial" w:hAnsi="Arial" w:eastAsia="Times New Roman" w:cs="Georgia"/>
      <w:color w:val="000000"/>
      <w:kern w:val="2"/>
      <w:sz w:val="22"/>
      <w:szCs w:val="24"/>
      <w:lang w:val="en-US" w:eastAsia="en-US" w:bidi="hi-IN"/>
      <w14:ligatures w14:val="standardContextual"/>
    </w:rPr>
  </w:style>
  <w:style w:type="paragraph" w:styleId="normal15" w:customStyle="1">
    <w:name w:val="normal15"/>
    <w:qFormat/>
    <w:rsid w:val="00bf5d1f"/>
    <w:pPr>
      <w:widowControl/>
      <w:suppressAutoHyphens w:val="true"/>
      <w:bidi w:val="0"/>
      <w:spacing w:before="0" w:after="0"/>
      <w:jc w:val="left"/>
    </w:pPr>
    <w:rPr>
      <w:rFonts w:ascii="Verdana" w:hAnsi="Verdana" w:eastAsia="Verdana" w:cs="Verdana"/>
      <w:color w:val="auto"/>
      <w:kern w:val="0"/>
      <w:sz w:val="20"/>
      <w:szCs w:val="20"/>
      <w:lang w:val="pt-BR" w:eastAsia="zh-CN" w:bidi="hi-IN"/>
    </w:rPr>
  </w:style>
  <w:style w:type="paragraph" w:styleId="StandardWW" w:customStyle="1">
    <w:name w:val="Standard (WW)"/>
    <w:qFormat/>
    <w:rsid w:val="00731f5e"/>
    <w:pPr>
      <w:widowControl/>
      <w:suppressAutoHyphens w:val="true"/>
      <w:bidi w:val="0"/>
      <w:spacing w:before="0" w:after="0"/>
      <w:jc w:val="left"/>
      <w:textAlignment w:val="baseline"/>
    </w:pPr>
    <w:rPr>
      <w:rFonts w:ascii="Verdana" w:hAnsi="Verdana" w:eastAsia="Verdana" w:cs="Verdana"/>
      <w:color w:val="auto"/>
      <w:kern w:val="2"/>
      <w:sz w:val="20"/>
      <w:szCs w:val="20"/>
      <w:lang w:val="pt-BR" w:eastAsia="zh-CN" w:bidi="ar-SA"/>
    </w:rPr>
  </w:style>
  <w:style w:type="paragraph" w:styleId="Standard4" w:customStyle="1">
    <w:name w:val="Standard4"/>
    <w:qFormat/>
    <w:rsid w:val="00035c7e"/>
    <w:pPr>
      <w:widowControl/>
      <w:suppressAutoHyphens w:val="true"/>
      <w:bidi w:val="0"/>
      <w:spacing w:before="0" w:after="0"/>
      <w:jc w:val="left"/>
      <w:textAlignment w:val="baseline"/>
    </w:pPr>
    <w:rPr>
      <w:rFonts w:ascii="Verdana" w:hAnsi="Verdana" w:eastAsia="Verdana" w:cs="Verdana"/>
      <w:color w:val="auto"/>
      <w:kern w:val="2"/>
      <w:sz w:val="20"/>
      <w:szCs w:val="20"/>
      <w:lang w:val="pt-BR" w:eastAsia="zh-CN" w:bidi="ar-SA"/>
    </w:rPr>
  </w:style>
  <w:style w:type="paragraph" w:styleId="normal16" w:customStyle="1">
    <w:name w:val="normal16"/>
    <w:uiPriority w:val="99"/>
    <w:qFormat/>
    <w:rsid w:val="005a45a0"/>
    <w:pPr>
      <w:widowControl/>
      <w:suppressAutoHyphens w:val="true"/>
      <w:bidi w:val="0"/>
      <w:spacing w:before="0" w:after="0"/>
      <w:jc w:val="left"/>
    </w:pPr>
    <w:rPr>
      <w:rFonts w:ascii="Times New Roman" w:hAnsi="Times New Roman" w:eastAsia="NSimSun" w:cs="Lucida Sans"/>
      <w:color w:val="auto"/>
      <w:kern w:val="0"/>
      <w:sz w:val="24"/>
      <w:szCs w:val="24"/>
      <w:lang w:val="pt-BR" w:eastAsia="zh-CN" w:bidi="hi-IN"/>
    </w:rPr>
  </w:style>
  <w:style w:type="paragraph" w:styleId="normal17" w:customStyle="1">
    <w:name w:val="normal17"/>
    <w:qFormat/>
    <w:pPr>
      <w:widowControl/>
      <w:suppressAutoHyphens w:val="true"/>
      <w:bidi w:val="0"/>
      <w:spacing w:before="0" w:after="0"/>
      <w:jc w:val="left"/>
    </w:pPr>
    <w:rPr>
      <w:rFonts w:ascii="Times New Roman" w:hAnsi="Times New Roman" w:eastAsia="NSimSun" w:cs="Lucida Sans"/>
      <w:color w:val="auto"/>
      <w:kern w:val="0"/>
      <w:sz w:val="24"/>
      <w:szCs w:val="24"/>
      <w:lang w:val="pt-BR" w:eastAsia="zh-CN" w:bidi="hi-IN"/>
    </w:rPr>
  </w:style>
  <w:style w:type="paragraph" w:styleId="EndnoteText">
    <w:name w:val="endnote text"/>
    <w:basedOn w:val="Normal"/>
    <w:pPr>
      <w:suppressLineNumbers/>
      <w:ind w:hanging="340" w:left="340"/>
    </w:pPr>
    <w:rPr/>
  </w:style>
  <w:style w:type="paragraph" w:styleId="normal18" w:customStyle="1">
    <w:name w:val="normal18"/>
    <w:qFormat/>
    <w:pPr>
      <w:widowControl w:val="false"/>
      <w:suppressAutoHyphens w:val="true"/>
      <w:bidi w:val="0"/>
      <w:spacing w:before="0" w:after="0"/>
      <w:ind w:hanging="1"/>
      <w:jc w:val="left"/>
    </w:pPr>
    <w:rPr>
      <w:rFonts w:ascii="Liberation Serif" w:hAnsi="Liberation Serif" w:eastAsia="Liberation Serif" w:cs="Liberation Serif"/>
      <w:color w:val="auto"/>
      <w:kern w:val="0"/>
      <w:sz w:val="24"/>
      <w:szCs w:val="24"/>
      <w:lang w:val="pt-BR" w:eastAsia="zh-CN" w:bidi="hi-IN"/>
    </w:rPr>
  </w:style>
  <w:style w:type="paragraph" w:styleId="Normal3" w:customStyle="1">
    <w:name w:val="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Standard5" w:customStyle="1">
    <w:name w:val="Standard5"/>
    <w:qFormat/>
    <w:pPr>
      <w:widowControl/>
      <w:suppressAutoHyphens w:val="true"/>
      <w:bidi w:val="0"/>
      <w:spacing w:before="0" w:after="0"/>
      <w:jc w:val="left"/>
    </w:pPr>
    <w:rPr>
      <w:rFonts w:ascii="Verdana" w:hAnsi="Verdana" w:eastAsia="Times New Roman" w:cs="Verdana"/>
      <w:color w:val="auto"/>
      <w:kern w:val="2"/>
      <w:sz w:val="20"/>
      <w:szCs w:val="20"/>
      <w:lang w:val="pt-BR" w:eastAsia="zh-CN" w:bidi="ar-SA"/>
    </w:rPr>
  </w:style>
  <w:style w:type="paragraph" w:styleId="normal19" w:customStyle="1">
    <w:name w:val="normal19"/>
    <w:qFormat/>
    <w:pPr>
      <w:widowControl/>
      <w:suppressAutoHyphens w:val="true"/>
      <w:bidi w:val="0"/>
      <w:spacing w:before="0" w:after="0"/>
      <w:ind w:hanging="1"/>
      <w:jc w:val="left"/>
    </w:pPr>
    <w:rPr>
      <w:rFonts w:ascii="Times New Roman" w:hAnsi="Times New Roman" w:eastAsia="NSimSun" w:cs="Lucida Sans"/>
      <w:color w:val="auto"/>
      <w:kern w:val="0"/>
      <w:sz w:val="24"/>
      <w:szCs w:val="24"/>
      <w:lang w:val="pt-BR" w:eastAsia="zh-CN" w:bidi="hi-IN"/>
    </w:rPr>
  </w:style>
  <w:style w:type="paragraph" w:styleId="Standard6">
    <w:name w:val="Standard6"/>
    <w:qFormat/>
    <w:pPr>
      <w:widowControl/>
      <w:suppressAutoHyphens w:val="true"/>
      <w:bidi w:val="0"/>
      <w:spacing w:before="0" w:after="0"/>
      <w:jc w:val="left"/>
    </w:pPr>
    <w:rPr>
      <w:rFonts w:ascii="Verdana" w:hAnsi="Verdana" w:eastAsia="Times New Roman" w:cs="Verdana"/>
      <w:color w:val="auto"/>
      <w:kern w:val="2"/>
      <w:sz w:val="20"/>
      <w:szCs w:val="20"/>
      <w:lang w:val="pt-BR" w:eastAsia="zh-CN" w:bidi="ar-SA"/>
    </w:rPr>
  </w:style>
  <w:style w:type="paragraph" w:styleId="Normal4">
    <w:name w:val="Normal4"/>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5.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6.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1J1ywX13YZieGdO/CBZWA0SK3tQ==">CgMxLjAyCWlkLmdqZGd4czIJaC4zMGowemxsMgloLjFmb2I5dGUyCWguM3pueXNoNzIKaWQuMmV0OTJwMDgAciExQlRKWnhVVnNyeGpwb1FvV2hBb2VTNkNFN01faWMzRnM=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Application>LibreOffice/24.8.6.2$Windows_X86_64 LibreOffice_project/6d98ba145e9a8a39fc57bcc76981d1fb1316c60c</Application>
  <AppVersion>15.0000</AppVersion>
  <Pages>19</Pages>
  <Words>6003</Words>
  <Characters>35435</Characters>
  <CharactersWithSpaces>41683</CharactersWithSpaces>
  <Paragraphs>169</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2025-02-21T14:59:00Z</dcterms:created>
  <dc:creator>Sec. do Tribunal Pleno</dc:creator>
  <dc:description/>
  <dc:language>pt-BR</dc:language>
  <cp:lastModifiedBy/>
  <cp:lastPrinted>2025-05-02T10:19:00Z</cp:lastPrinted>
  <dcterms:modified xsi:type="dcterms:W3CDTF">2025-05-09T14:11:01Z</dcterms:modified>
  <cp:revision>5</cp:revision>
  <dc:subject/>
  <dc:title>Ref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